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21" w:rsidRPr="00F67FD8" w:rsidRDefault="00F24A21" w:rsidP="00F24A21">
      <w:pPr>
        <w:ind w:right="-285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F67FD8">
        <w:rPr>
          <w:rFonts w:asciiTheme="majorHAnsi" w:hAnsiTheme="majorHAnsi"/>
          <w:b/>
          <w:sz w:val="28"/>
          <w:szCs w:val="28"/>
        </w:rPr>
        <w:t xml:space="preserve">ZAPISNIK </w:t>
      </w:r>
      <w:r>
        <w:rPr>
          <w:rFonts w:asciiTheme="majorHAnsi" w:hAnsiTheme="majorHAnsi"/>
          <w:b/>
          <w:sz w:val="28"/>
          <w:szCs w:val="28"/>
        </w:rPr>
        <w:t>6</w:t>
      </w:r>
      <w:r w:rsidRPr="00F67FD8">
        <w:rPr>
          <w:rFonts w:asciiTheme="majorHAnsi" w:hAnsiTheme="majorHAnsi"/>
          <w:b/>
          <w:sz w:val="28"/>
          <w:szCs w:val="28"/>
        </w:rPr>
        <w:t>. REDNE SEJE PARLAMENTA DIJAŠKE SKUPNOSTI ŠKOFIJSKE GIMNAZIJE VIPAVA V ŠOLSKEM LETU 2016/17</w:t>
      </w:r>
    </w:p>
    <w:p w:rsidR="00F24A21" w:rsidRPr="00F67FD8" w:rsidRDefault="00F24A21" w:rsidP="00F24A21">
      <w:pPr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 xml:space="preserve">Kraj in datum: ŠGV, avditorij, </w:t>
      </w:r>
      <w:r>
        <w:rPr>
          <w:rFonts w:asciiTheme="majorHAnsi" w:hAnsiTheme="majorHAnsi"/>
          <w:sz w:val="20"/>
          <w:szCs w:val="20"/>
        </w:rPr>
        <w:t>24. 2. 2017, 3</w:t>
      </w:r>
      <w:r w:rsidRPr="00F67FD8">
        <w:rPr>
          <w:rFonts w:asciiTheme="majorHAnsi" w:hAnsiTheme="majorHAnsi"/>
          <w:sz w:val="20"/>
          <w:szCs w:val="20"/>
        </w:rPr>
        <w:t>. šolska ura</w:t>
      </w:r>
    </w:p>
    <w:p w:rsidR="00F24A21" w:rsidRPr="00F67FD8" w:rsidRDefault="00F24A21" w:rsidP="00F24A21">
      <w:pPr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 xml:space="preserve">Trajanje: </w:t>
      </w:r>
      <w:r w:rsidR="00A63A2B">
        <w:rPr>
          <w:rFonts w:asciiTheme="majorHAnsi" w:hAnsiTheme="majorHAnsi"/>
          <w:sz w:val="20"/>
          <w:szCs w:val="20"/>
        </w:rPr>
        <w:t>47</w:t>
      </w:r>
      <w:r>
        <w:rPr>
          <w:rFonts w:asciiTheme="majorHAnsi" w:hAnsiTheme="majorHAnsi"/>
          <w:sz w:val="20"/>
          <w:szCs w:val="20"/>
        </w:rPr>
        <w:t xml:space="preserve"> </w:t>
      </w:r>
      <w:r w:rsidRPr="00F67FD8">
        <w:rPr>
          <w:rFonts w:asciiTheme="majorHAnsi" w:hAnsiTheme="majorHAnsi"/>
          <w:sz w:val="20"/>
          <w:szCs w:val="20"/>
        </w:rPr>
        <w:t>min</w:t>
      </w:r>
    </w:p>
    <w:p w:rsidR="00F24A21" w:rsidRPr="00F67FD8" w:rsidRDefault="00F24A21" w:rsidP="00F24A21">
      <w:pPr>
        <w:ind w:right="-285"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Predsedujoča: Klara Vrabec, predsednica DS</w:t>
      </w:r>
    </w:p>
    <w:p w:rsidR="00F24A21" w:rsidRPr="00F67FD8" w:rsidRDefault="00F24A21" w:rsidP="00F24A21">
      <w:pPr>
        <w:ind w:right="-285"/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PRISOTNOST</w:t>
      </w:r>
    </w:p>
    <w:p w:rsidR="00F24A21" w:rsidRPr="00F67FD8" w:rsidRDefault="00F24A21" w:rsidP="00F24A21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Predstavniki:</w:t>
      </w:r>
      <w:r w:rsidRPr="00F67FD8">
        <w:rPr>
          <w:rFonts w:asciiTheme="majorHAnsi" w:hAnsiTheme="majorHAnsi"/>
          <w:sz w:val="20"/>
          <w:szCs w:val="20"/>
        </w:rPr>
        <w:tab/>
        <w:t xml:space="preserve">1. a: </w:t>
      </w:r>
      <w:r w:rsidR="0073694F">
        <w:rPr>
          <w:rFonts w:asciiTheme="majorHAnsi" w:hAnsiTheme="majorHAnsi"/>
          <w:sz w:val="20"/>
          <w:szCs w:val="20"/>
        </w:rPr>
        <w:t>Matej Kompara, Marija De Luis</w:t>
      </w:r>
      <w:r>
        <w:rPr>
          <w:rFonts w:asciiTheme="majorHAnsi" w:hAnsiTheme="majorHAnsi"/>
          <w:sz w:val="20"/>
          <w:szCs w:val="20"/>
        </w:rPr>
        <w:t>a</w:t>
      </w:r>
    </w:p>
    <w:p w:rsidR="00F24A21" w:rsidRPr="00F67FD8" w:rsidRDefault="00F24A21" w:rsidP="00F24A21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1. b: </w:t>
      </w:r>
      <w:r>
        <w:rPr>
          <w:rFonts w:asciiTheme="majorHAnsi" w:hAnsiTheme="majorHAnsi"/>
          <w:sz w:val="20"/>
          <w:szCs w:val="20"/>
        </w:rPr>
        <w:t xml:space="preserve">Lucija </w:t>
      </w:r>
      <w:proofErr w:type="spellStart"/>
      <w:r>
        <w:rPr>
          <w:rFonts w:asciiTheme="majorHAnsi" w:hAnsiTheme="majorHAnsi"/>
          <w:sz w:val="20"/>
          <w:szCs w:val="20"/>
        </w:rPr>
        <w:t>D</w:t>
      </w:r>
      <w:r w:rsidRPr="00F67FD8">
        <w:rPr>
          <w:rFonts w:asciiTheme="majorHAnsi" w:hAnsiTheme="majorHAnsi"/>
          <w:sz w:val="20"/>
          <w:szCs w:val="20"/>
        </w:rPr>
        <w:t>a</w:t>
      </w:r>
      <w:r>
        <w:rPr>
          <w:rFonts w:asciiTheme="majorHAnsi" w:hAnsiTheme="majorHAnsi"/>
          <w:sz w:val="20"/>
          <w:szCs w:val="20"/>
        </w:rPr>
        <w:t>o</w:t>
      </w:r>
      <w:r w:rsidRPr="00F67FD8">
        <w:rPr>
          <w:rFonts w:asciiTheme="majorHAnsi" w:hAnsiTheme="majorHAnsi"/>
          <w:sz w:val="20"/>
          <w:szCs w:val="20"/>
        </w:rPr>
        <w:t>lio</w:t>
      </w:r>
      <w:proofErr w:type="spellEnd"/>
      <w:r w:rsidRPr="00F67FD8">
        <w:rPr>
          <w:rFonts w:asciiTheme="majorHAnsi" w:hAnsiTheme="majorHAnsi"/>
          <w:sz w:val="20"/>
          <w:szCs w:val="20"/>
        </w:rPr>
        <w:t>, Petja Škvarča</w:t>
      </w:r>
    </w:p>
    <w:p w:rsidR="00F24A21" w:rsidRPr="00F67FD8" w:rsidRDefault="00F24A21" w:rsidP="00F24A21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1. c: </w:t>
      </w:r>
      <w:r>
        <w:rPr>
          <w:rFonts w:asciiTheme="majorHAnsi" w:hAnsiTheme="majorHAnsi"/>
          <w:sz w:val="20"/>
          <w:szCs w:val="20"/>
        </w:rPr>
        <w:t xml:space="preserve">Matej Turk, Žan </w:t>
      </w:r>
      <w:proofErr w:type="spellStart"/>
      <w:r>
        <w:rPr>
          <w:rFonts w:asciiTheme="majorHAnsi" w:hAnsiTheme="majorHAnsi"/>
          <w:sz w:val="20"/>
          <w:szCs w:val="20"/>
        </w:rPr>
        <w:t>Perge</w:t>
      </w:r>
      <w:r w:rsidRPr="00F67FD8">
        <w:rPr>
          <w:rFonts w:asciiTheme="majorHAnsi" w:hAnsiTheme="majorHAnsi"/>
          <w:sz w:val="20"/>
          <w:szCs w:val="20"/>
        </w:rPr>
        <w:t>r</w:t>
      </w:r>
      <w:proofErr w:type="spellEnd"/>
    </w:p>
    <w:p w:rsidR="00F24A21" w:rsidRPr="00F67FD8" w:rsidRDefault="00F24A21" w:rsidP="00F24A21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2. a: </w:t>
      </w:r>
      <w:r>
        <w:rPr>
          <w:rFonts w:asciiTheme="majorHAnsi" w:hAnsiTheme="majorHAnsi"/>
          <w:sz w:val="20"/>
          <w:szCs w:val="20"/>
        </w:rPr>
        <w:t>Lucija Pišot, Maja Kobal</w:t>
      </w:r>
    </w:p>
    <w:p w:rsidR="00F24A21" w:rsidRPr="00F67FD8" w:rsidRDefault="00F24A21" w:rsidP="00F24A21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2. b: </w:t>
      </w:r>
      <w:r w:rsidR="005D6849">
        <w:rPr>
          <w:rFonts w:asciiTheme="majorHAnsi" w:hAnsiTheme="majorHAnsi"/>
          <w:sz w:val="20"/>
          <w:szCs w:val="20"/>
        </w:rPr>
        <w:t>Matevž Boštjančič</w:t>
      </w:r>
    </w:p>
    <w:p w:rsidR="00F24A21" w:rsidRPr="00F67FD8" w:rsidRDefault="00F24A21" w:rsidP="00F24A21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2. c: Jure </w:t>
      </w:r>
      <w:proofErr w:type="spellStart"/>
      <w:r w:rsidRPr="00F67FD8">
        <w:rPr>
          <w:rFonts w:asciiTheme="majorHAnsi" w:hAnsiTheme="majorHAnsi"/>
          <w:sz w:val="20"/>
          <w:szCs w:val="20"/>
        </w:rPr>
        <w:t>Bužinel</w:t>
      </w:r>
      <w:proofErr w:type="spellEnd"/>
      <w:r w:rsidRPr="00F67FD8">
        <w:rPr>
          <w:rFonts w:asciiTheme="majorHAnsi" w:hAnsiTheme="majorHAnsi"/>
          <w:sz w:val="20"/>
          <w:szCs w:val="20"/>
        </w:rPr>
        <w:t xml:space="preserve">, Eva </w:t>
      </w:r>
      <w:proofErr w:type="spellStart"/>
      <w:r w:rsidRPr="00F67FD8">
        <w:rPr>
          <w:rFonts w:asciiTheme="majorHAnsi" w:hAnsiTheme="majorHAnsi"/>
          <w:sz w:val="20"/>
          <w:szCs w:val="20"/>
        </w:rPr>
        <w:t>Brumat</w:t>
      </w:r>
      <w:proofErr w:type="spellEnd"/>
    </w:p>
    <w:p w:rsidR="00F24A21" w:rsidRPr="00F67FD8" w:rsidRDefault="00F24A21" w:rsidP="00F24A21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3. a: Jure Ferletič, </w:t>
      </w:r>
      <w:r>
        <w:rPr>
          <w:rFonts w:asciiTheme="majorHAnsi" w:hAnsiTheme="majorHAnsi"/>
          <w:sz w:val="20"/>
          <w:szCs w:val="20"/>
        </w:rPr>
        <w:t>Rebeka Mamić</w:t>
      </w:r>
    </w:p>
    <w:p w:rsidR="00F24A21" w:rsidRPr="00F67FD8" w:rsidRDefault="00F24A21" w:rsidP="00F24A21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3. b: </w:t>
      </w:r>
      <w:r w:rsidR="005D6849">
        <w:rPr>
          <w:rFonts w:asciiTheme="majorHAnsi" w:hAnsiTheme="majorHAnsi"/>
          <w:sz w:val="20"/>
          <w:szCs w:val="20"/>
        </w:rPr>
        <w:t>Aleks Birsa Jogan, Klara Kocjančič</w:t>
      </w:r>
    </w:p>
    <w:p w:rsidR="00F24A21" w:rsidRPr="00F67FD8" w:rsidRDefault="00F24A21" w:rsidP="00F24A21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>3. c: Sergej Praček</w:t>
      </w:r>
      <w:r w:rsidR="005D6849">
        <w:rPr>
          <w:rFonts w:asciiTheme="majorHAnsi" w:hAnsiTheme="majorHAnsi"/>
          <w:sz w:val="20"/>
          <w:szCs w:val="20"/>
        </w:rPr>
        <w:t>, Patrik Kobal</w:t>
      </w:r>
    </w:p>
    <w:p w:rsidR="00F24A21" w:rsidRPr="00F67FD8" w:rsidRDefault="00F24A21" w:rsidP="00F24A21">
      <w:pPr>
        <w:tabs>
          <w:tab w:val="left" w:pos="1418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4. a: </w:t>
      </w:r>
      <w:r>
        <w:rPr>
          <w:rFonts w:asciiTheme="majorHAnsi" w:hAnsiTheme="majorHAnsi"/>
          <w:sz w:val="20"/>
          <w:szCs w:val="20"/>
        </w:rPr>
        <w:t>Jure Kompara, Monika Gorjan</w:t>
      </w:r>
    </w:p>
    <w:p w:rsidR="00F24A21" w:rsidRPr="00F67FD8" w:rsidRDefault="00F24A21" w:rsidP="00F24A21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4. b: </w:t>
      </w:r>
      <w:proofErr w:type="spellStart"/>
      <w:r w:rsidRPr="00F67FD8">
        <w:rPr>
          <w:rFonts w:asciiTheme="majorHAnsi" w:hAnsiTheme="majorHAnsi"/>
          <w:sz w:val="20"/>
          <w:szCs w:val="20"/>
        </w:rPr>
        <w:t>Anika</w:t>
      </w:r>
      <w:proofErr w:type="spellEnd"/>
      <w:r w:rsidRPr="00F67FD8">
        <w:rPr>
          <w:rFonts w:asciiTheme="majorHAnsi" w:hAnsiTheme="majorHAnsi"/>
          <w:sz w:val="20"/>
          <w:szCs w:val="20"/>
        </w:rPr>
        <w:t xml:space="preserve"> Božič, Klara Vrabec</w:t>
      </w:r>
    </w:p>
    <w:p w:rsidR="00F24A21" w:rsidRPr="00F67FD8" w:rsidRDefault="00F24A21" w:rsidP="00F24A21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Mentorica DS:</w:t>
      </w:r>
      <w:r w:rsidRPr="00F67FD8">
        <w:rPr>
          <w:rFonts w:asciiTheme="majorHAnsi" w:hAnsiTheme="majorHAnsi"/>
          <w:sz w:val="20"/>
          <w:szCs w:val="20"/>
        </w:rPr>
        <w:tab/>
        <w:t>Petra Rep</w:t>
      </w:r>
    </w:p>
    <w:p w:rsidR="00F24A21" w:rsidRPr="00440941" w:rsidRDefault="00F24A21" w:rsidP="00440941">
      <w:pPr>
        <w:tabs>
          <w:tab w:val="left" w:pos="1418"/>
          <w:tab w:val="left" w:pos="1985"/>
        </w:tabs>
        <w:ind w:left="1416" w:right="-285" w:hanging="1416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Ostali prisotni:</w:t>
      </w:r>
      <w:r w:rsidRPr="00F67FD8">
        <w:rPr>
          <w:rFonts w:asciiTheme="majorHAnsi" w:hAnsiTheme="majorHAnsi"/>
          <w:sz w:val="20"/>
          <w:szCs w:val="20"/>
        </w:rPr>
        <w:tab/>
      </w:r>
      <w:r w:rsidR="005D6849">
        <w:rPr>
          <w:rFonts w:asciiTheme="majorHAnsi" w:hAnsiTheme="majorHAnsi"/>
          <w:sz w:val="20"/>
          <w:szCs w:val="20"/>
        </w:rPr>
        <w:t xml:space="preserve">g. </w:t>
      </w:r>
      <w:r w:rsidR="00440941">
        <w:rPr>
          <w:rFonts w:asciiTheme="majorHAnsi" w:hAnsiTheme="majorHAnsi"/>
          <w:sz w:val="20"/>
          <w:szCs w:val="20"/>
        </w:rPr>
        <w:t xml:space="preserve">ravnatelj </w:t>
      </w:r>
      <w:r w:rsidR="005D6849">
        <w:rPr>
          <w:rFonts w:asciiTheme="majorHAnsi" w:hAnsiTheme="majorHAnsi"/>
          <w:sz w:val="20"/>
          <w:szCs w:val="20"/>
        </w:rPr>
        <w:t>Vladimir Anžel</w:t>
      </w:r>
      <w:r w:rsidR="005D6849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br/>
      </w:r>
      <w:r w:rsidR="00440941">
        <w:rPr>
          <w:rFonts w:asciiTheme="majorHAnsi" w:hAnsiTheme="majorHAnsi"/>
          <w:sz w:val="20"/>
          <w:szCs w:val="20"/>
        </w:rPr>
        <w:t xml:space="preserve">prof. Erik Simonič </w:t>
      </w:r>
      <w:r w:rsidR="00440941">
        <w:rPr>
          <w:rFonts w:asciiTheme="majorHAnsi" w:hAnsiTheme="majorHAnsi"/>
          <w:sz w:val="20"/>
          <w:szCs w:val="20"/>
        </w:rPr>
        <w:tab/>
      </w:r>
      <w:r w:rsidR="00440941">
        <w:rPr>
          <w:rFonts w:asciiTheme="majorHAnsi" w:hAnsiTheme="majorHAnsi"/>
          <w:sz w:val="20"/>
          <w:szCs w:val="20"/>
        </w:rPr>
        <w:br/>
      </w:r>
      <w:r w:rsidR="005D6849">
        <w:rPr>
          <w:rFonts w:asciiTheme="majorHAnsi" w:hAnsiTheme="majorHAnsi"/>
          <w:sz w:val="20"/>
          <w:szCs w:val="20"/>
        </w:rPr>
        <w:t>prof. Nadja Pregeljc Ušaj</w:t>
      </w:r>
      <w:r w:rsidR="005D6849">
        <w:rPr>
          <w:rFonts w:asciiTheme="majorHAnsi" w:hAnsiTheme="majorHAnsi"/>
          <w:sz w:val="20"/>
          <w:szCs w:val="20"/>
        </w:rPr>
        <w:tab/>
      </w:r>
      <w:r w:rsidR="005D6849">
        <w:rPr>
          <w:rFonts w:asciiTheme="majorHAnsi" w:hAnsiTheme="majorHAnsi"/>
          <w:sz w:val="20"/>
          <w:szCs w:val="20"/>
        </w:rPr>
        <w:br/>
      </w:r>
    </w:p>
    <w:p w:rsidR="00F24A21" w:rsidRPr="00F67FD8" w:rsidRDefault="00F24A21" w:rsidP="00F24A21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DNEVNI RED</w:t>
      </w:r>
    </w:p>
    <w:p w:rsidR="00F24A21" w:rsidRPr="00F67FD8" w:rsidRDefault="00F24A21" w:rsidP="00F24A21">
      <w:pPr>
        <w:tabs>
          <w:tab w:val="left" w:pos="1418"/>
          <w:tab w:val="left" w:pos="1985"/>
        </w:tabs>
        <w:spacing w:after="0"/>
        <w:ind w:right="-285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Predsedstvo DS je predlagalo naslednji dnevni red:</w:t>
      </w:r>
    </w:p>
    <w:p w:rsidR="00F24A21" w:rsidRPr="00C947C5" w:rsidRDefault="00F24A21" w:rsidP="0073694F">
      <w:pPr>
        <w:pStyle w:val="Odstavekseznama"/>
        <w:numPr>
          <w:ilvl w:val="0"/>
          <w:numId w:val="1"/>
        </w:numPr>
        <w:tabs>
          <w:tab w:val="left" w:pos="284"/>
          <w:tab w:val="left" w:pos="1985"/>
        </w:tabs>
        <w:ind w:left="0" w:right="-285" w:firstLine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Potrditev dnev</w:t>
      </w:r>
      <w:r w:rsidR="00F51007">
        <w:rPr>
          <w:rFonts w:asciiTheme="majorHAnsi" w:hAnsiTheme="majorHAnsi"/>
          <w:sz w:val="20"/>
          <w:szCs w:val="20"/>
        </w:rPr>
        <w:t>nega reda in pregled zapisnika 5</w:t>
      </w:r>
      <w:r>
        <w:rPr>
          <w:rFonts w:asciiTheme="majorHAnsi" w:hAnsiTheme="majorHAnsi"/>
          <w:sz w:val="20"/>
          <w:szCs w:val="20"/>
        </w:rPr>
        <w:t>. redne seje</w:t>
      </w:r>
    </w:p>
    <w:p w:rsidR="00F24A21" w:rsidRDefault="00880677" w:rsidP="0073694F">
      <w:pPr>
        <w:pStyle w:val="Odstavekseznama"/>
        <w:numPr>
          <w:ilvl w:val="0"/>
          <w:numId w:val="1"/>
        </w:numPr>
        <w:tabs>
          <w:tab w:val="left" w:pos="284"/>
          <w:tab w:val="left" w:pos="1985"/>
        </w:tabs>
        <w:ind w:left="0" w:right="-285" w:firstLine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Refleksija šolskega plesa</w:t>
      </w:r>
    </w:p>
    <w:p w:rsidR="00F24A21" w:rsidRDefault="00880677" w:rsidP="0073694F">
      <w:pPr>
        <w:pStyle w:val="Odstavekseznama"/>
        <w:numPr>
          <w:ilvl w:val="0"/>
          <w:numId w:val="1"/>
        </w:numPr>
        <w:tabs>
          <w:tab w:val="left" w:pos="284"/>
          <w:tab w:val="left" w:pos="1985"/>
        </w:tabs>
        <w:ind w:left="0" w:right="-285" w:firstLine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Postna akcija</w:t>
      </w:r>
    </w:p>
    <w:p w:rsidR="00880677" w:rsidRDefault="0006726D" w:rsidP="0073694F">
      <w:pPr>
        <w:pStyle w:val="Odstavekseznama"/>
        <w:numPr>
          <w:ilvl w:val="0"/>
          <w:numId w:val="1"/>
        </w:numPr>
        <w:tabs>
          <w:tab w:val="left" w:pos="284"/>
          <w:tab w:val="left" w:pos="1985"/>
        </w:tabs>
        <w:ind w:left="0" w:right="-285" w:firstLine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Fotografiranje parlamenta DS</w:t>
      </w:r>
    </w:p>
    <w:p w:rsidR="00F24A21" w:rsidRPr="00F67FD8" w:rsidRDefault="00F24A21" w:rsidP="0073694F">
      <w:pPr>
        <w:pStyle w:val="Odstavekseznama"/>
        <w:numPr>
          <w:ilvl w:val="0"/>
          <w:numId w:val="1"/>
        </w:numPr>
        <w:tabs>
          <w:tab w:val="left" w:pos="284"/>
          <w:tab w:val="left" w:pos="1985"/>
        </w:tabs>
        <w:ind w:left="0" w:right="-285" w:firstLine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Razno…</w:t>
      </w:r>
    </w:p>
    <w:p w:rsidR="00F24A21" w:rsidRPr="00F67FD8" w:rsidRDefault="00F24A21" w:rsidP="0073694F">
      <w:pPr>
        <w:tabs>
          <w:tab w:val="left" w:pos="284"/>
          <w:tab w:val="left" w:pos="1985"/>
        </w:tabs>
        <w:ind w:right="-285"/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OPIS</w:t>
      </w:r>
    </w:p>
    <w:p w:rsidR="00F24A21" w:rsidRPr="00E654CB" w:rsidRDefault="00F24A21" w:rsidP="00F24A21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</w:rPr>
      </w:pPr>
      <w:r w:rsidRPr="00E654CB">
        <w:rPr>
          <w:rFonts w:asciiTheme="majorHAnsi" w:hAnsiTheme="majorHAnsi"/>
          <w:b/>
        </w:rPr>
        <w:t xml:space="preserve">K točki 1: Potrditev dnevnega reda in pregled zapisnika </w:t>
      </w:r>
      <w:r w:rsidR="00440941">
        <w:rPr>
          <w:rFonts w:asciiTheme="majorHAnsi" w:hAnsiTheme="majorHAnsi"/>
          <w:b/>
        </w:rPr>
        <w:t>5</w:t>
      </w:r>
      <w:r>
        <w:rPr>
          <w:rFonts w:asciiTheme="majorHAnsi" w:hAnsiTheme="majorHAnsi"/>
          <w:b/>
        </w:rPr>
        <w:t xml:space="preserve">. redne </w:t>
      </w:r>
      <w:r w:rsidRPr="00E654CB">
        <w:rPr>
          <w:rFonts w:asciiTheme="majorHAnsi" w:hAnsiTheme="majorHAnsi"/>
          <w:b/>
        </w:rPr>
        <w:t>seje</w:t>
      </w:r>
    </w:p>
    <w:p w:rsidR="00F24A21" w:rsidRPr="00440941" w:rsidRDefault="00F24A21" w:rsidP="0006726D">
      <w:pPr>
        <w:tabs>
          <w:tab w:val="left" w:pos="567"/>
          <w:tab w:val="left" w:pos="1560"/>
        </w:tabs>
        <w:ind w:right="-285"/>
        <w:rPr>
          <w:rFonts w:asciiTheme="majorHAnsi" w:hAnsiTheme="majorHAnsi"/>
          <w:sz w:val="20"/>
          <w:szCs w:val="20"/>
        </w:rPr>
      </w:pPr>
      <w:r w:rsidRPr="00C15467">
        <w:rPr>
          <w:rFonts w:asciiTheme="majorHAnsi" w:hAnsiTheme="majorHAnsi"/>
          <w:sz w:val="20"/>
          <w:szCs w:val="20"/>
        </w:rPr>
        <w:t xml:space="preserve">Parlament je </w:t>
      </w:r>
      <w:r>
        <w:rPr>
          <w:rFonts w:asciiTheme="majorHAnsi" w:hAnsiTheme="majorHAnsi"/>
          <w:sz w:val="20"/>
          <w:szCs w:val="20"/>
        </w:rPr>
        <w:t xml:space="preserve">soglasno potrdil predlagan dnevni red. </w:t>
      </w:r>
      <w:r w:rsidRPr="00C15467">
        <w:rPr>
          <w:rFonts w:asciiTheme="majorHAnsi" w:hAnsiTheme="majorHAnsi"/>
          <w:sz w:val="20"/>
          <w:szCs w:val="20"/>
        </w:rPr>
        <w:t>Kla</w:t>
      </w:r>
      <w:r w:rsidR="00440941">
        <w:rPr>
          <w:rFonts w:asciiTheme="majorHAnsi" w:hAnsiTheme="majorHAnsi"/>
          <w:sz w:val="20"/>
          <w:szCs w:val="20"/>
        </w:rPr>
        <w:t>ra Vrabec je obnovila zapisnik 5</w:t>
      </w:r>
      <w:r w:rsidRPr="00C15467">
        <w:rPr>
          <w:rFonts w:asciiTheme="majorHAnsi" w:hAnsiTheme="majorHAnsi"/>
          <w:sz w:val="20"/>
          <w:szCs w:val="20"/>
        </w:rPr>
        <w:t>. redne se</w:t>
      </w:r>
      <w:r>
        <w:rPr>
          <w:rFonts w:asciiTheme="majorHAnsi" w:hAnsiTheme="majorHAnsi"/>
          <w:sz w:val="20"/>
          <w:szCs w:val="20"/>
        </w:rPr>
        <w:t>je</w:t>
      </w:r>
      <w:r w:rsidR="0073694F">
        <w:rPr>
          <w:rFonts w:asciiTheme="majorHAnsi" w:hAnsiTheme="majorHAnsi"/>
          <w:sz w:val="20"/>
          <w:szCs w:val="20"/>
        </w:rPr>
        <w:t>,</w:t>
      </w:r>
      <w:r w:rsidR="00440941"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Theme="majorHAnsi" w:hAnsiTheme="majorHAnsi"/>
          <w:sz w:val="20"/>
          <w:szCs w:val="20"/>
        </w:rPr>
        <w:t xml:space="preserve"> </w:t>
      </w:r>
      <w:r w:rsidR="00440941">
        <w:rPr>
          <w:rFonts w:asciiTheme="majorHAnsi" w:hAnsiTheme="majorHAnsi"/>
          <w:sz w:val="20"/>
          <w:szCs w:val="20"/>
        </w:rPr>
        <w:t>g. ravnatelj pa je komentiral</w:t>
      </w:r>
      <w:r>
        <w:rPr>
          <w:rFonts w:asciiTheme="majorHAnsi" w:hAnsiTheme="majorHAnsi"/>
          <w:sz w:val="20"/>
          <w:szCs w:val="20"/>
        </w:rPr>
        <w:t xml:space="preserve"> nekaj tem, ki so bile obravnavane: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ab/>
      </w:r>
      <w:r w:rsidR="00440941">
        <w:rPr>
          <w:rFonts w:asciiTheme="majorHAnsi" w:hAnsiTheme="majorHAnsi"/>
          <w:b/>
          <w:sz w:val="20"/>
          <w:szCs w:val="20"/>
        </w:rPr>
        <w:t>- 2</w:t>
      </w:r>
      <w:r w:rsidRPr="00163E9E">
        <w:rPr>
          <w:rFonts w:asciiTheme="majorHAnsi" w:hAnsiTheme="majorHAnsi"/>
          <w:b/>
          <w:sz w:val="20"/>
          <w:szCs w:val="20"/>
        </w:rPr>
        <w:t xml:space="preserve">. </w:t>
      </w:r>
      <w:r w:rsidR="00440941">
        <w:rPr>
          <w:rFonts w:asciiTheme="majorHAnsi" w:hAnsiTheme="majorHAnsi"/>
          <w:b/>
          <w:sz w:val="20"/>
          <w:szCs w:val="20"/>
        </w:rPr>
        <w:t>točka</w:t>
      </w:r>
      <w:r w:rsidR="006F7ADD">
        <w:rPr>
          <w:rFonts w:asciiTheme="majorHAnsi" w:hAnsiTheme="majorHAnsi"/>
          <w:b/>
          <w:sz w:val="20"/>
          <w:szCs w:val="20"/>
        </w:rPr>
        <w:t xml:space="preserve">:    </w:t>
      </w:r>
      <w:r w:rsidR="006F7ADD">
        <w:rPr>
          <w:rFonts w:asciiTheme="majorHAnsi" w:hAnsiTheme="majorHAnsi"/>
          <w:sz w:val="20"/>
          <w:szCs w:val="20"/>
        </w:rPr>
        <w:t xml:space="preserve">Patrik Vidic (1. b) je pripravil načrt vitrine za objavo rezultatov šolskih turnirjev, za kar si zasluži pohvalo. </w:t>
      </w:r>
      <w:r w:rsidR="007D317C">
        <w:rPr>
          <w:rFonts w:asciiTheme="majorHAnsi" w:hAnsiTheme="majorHAnsi"/>
          <w:sz w:val="20"/>
          <w:szCs w:val="20"/>
        </w:rPr>
        <w:t>G. r</w:t>
      </w:r>
      <w:r w:rsidR="006F7ADD" w:rsidRPr="002F2D95">
        <w:rPr>
          <w:rFonts w:asciiTheme="majorHAnsi" w:hAnsiTheme="majorHAnsi"/>
          <w:sz w:val="20"/>
          <w:szCs w:val="20"/>
        </w:rPr>
        <w:t xml:space="preserve">avnatelj je povedal, da se strinja s pobudo dijakov, </w:t>
      </w:r>
      <w:r w:rsidR="006F7ADD">
        <w:rPr>
          <w:rFonts w:asciiTheme="majorHAnsi" w:hAnsiTheme="majorHAnsi"/>
          <w:sz w:val="20"/>
          <w:szCs w:val="20"/>
        </w:rPr>
        <w:t>da bi bili nekje na šoli razstavljeni vsi dosežki dijakov.  Razložil je, da se predvideva ureditev</w:t>
      </w:r>
      <w:r w:rsidR="00EA5A8C">
        <w:rPr>
          <w:rFonts w:asciiTheme="majorHAnsi" w:hAnsiTheme="majorHAnsi"/>
          <w:sz w:val="20"/>
          <w:szCs w:val="20"/>
        </w:rPr>
        <w:t xml:space="preserve"> večjega razstavnega prostora,</w:t>
      </w:r>
      <w:r w:rsidR="006F7ADD">
        <w:rPr>
          <w:rFonts w:asciiTheme="majorHAnsi" w:hAnsiTheme="majorHAnsi"/>
          <w:sz w:val="20"/>
          <w:szCs w:val="20"/>
        </w:rPr>
        <w:t xml:space="preserve"> predstavil dve primerni lokaciji za to in obenem </w:t>
      </w:r>
      <w:r w:rsidR="006F7ADD" w:rsidRPr="002F2D95">
        <w:rPr>
          <w:rFonts w:asciiTheme="majorHAnsi" w:hAnsiTheme="majorHAnsi"/>
          <w:sz w:val="20"/>
          <w:szCs w:val="20"/>
        </w:rPr>
        <w:t>pozval dijake, da tudi sami podamo kakšen predlog. Dod</w:t>
      </w:r>
      <w:r w:rsidR="00EA5A8C">
        <w:rPr>
          <w:rFonts w:asciiTheme="majorHAnsi" w:hAnsiTheme="majorHAnsi"/>
          <w:sz w:val="20"/>
          <w:szCs w:val="20"/>
        </w:rPr>
        <w:t>al je še, da je postavitev takega razstavnega prostora</w:t>
      </w:r>
      <w:r w:rsidR="006F7ADD" w:rsidRPr="002F2D95">
        <w:rPr>
          <w:rFonts w:asciiTheme="majorHAnsi" w:hAnsiTheme="majorHAnsi"/>
          <w:sz w:val="20"/>
          <w:szCs w:val="20"/>
        </w:rPr>
        <w:t xml:space="preserve"> </w:t>
      </w:r>
      <w:r w:rsidR="006F7ADD">
        <w:rPr>
          <w:rFonts w:asciiTheme="majorHAnsi" w:hAnsiTheme="majorHAnsi"/>
          <w:sz w:val="20"/>
          <w:szCs w:val="20"/>
        </w:rPr>
        <w:t>tudi precejšen finančni zaloga</w:t>
      </w:r>
      <w:r w:rsidR="0036721B">
        <w:rPr>
          <w:rFonts w:asciiTheme="majorHAnsi" w:hAnsiTheme="majorHAnsi"/>
          <w:sz w:val="20"/>
          <w:szCs w:val="20"/>
        </w:rPr>
        <w:t>j</w:t>
      </w:r>
      <w:r w:rsidR="006F7ADD">
        <w:rPr>
          <w:rFonts w:asciiTheme="majorHAnsi" w:hAnsiTheme="majorHAnsi"/>
          <w:sz w:val="20"/>
          <w:szCs w:val="20"/>
        </w:rPr>
        <w:t>.</w:t>
      </w:r>
      <w:r w:rsidR="006F7ADD">
        <w:rPr>
          <w:rFonts w:asciiTheme="majorHAnsi" w:hAnsiTheme="majorHAnsi"/>
          <w:sz w:val="20"/>
          <w:szCs w:val="20"/>
        </w:rPr>
        <w:br/>
      </w:r>
      <w:r w:rsidR="00440941">
        <w:rPr>
          <w:rFonts w:asciiTheme="majorHAnsi" w:hAnsiTheme="majorHAnsi"/>
          <w:sz w:val="20"/>
          <w:szCs w:val="20"/>
        </w:rPr>
        <w:tab/>
      </w:r>
      <w:r w:rsidR="00440941">
        <w:rPr>
          <w:rFonts w:asciiTheme="majorHAnsi" w:hAnsiTheme="majorHAnsi"/>
          <w:b/>
          <w:sz w:val="20"/>
          <w:szCs w:val="20"/>
        </w:rPr>
        <w:t>- 4</w:t>
      </w:r>
      <w:r w:rsidR="00440941" w:rsidRPr="00163E9E">
        <w:rPr>
          <w:rFonts w:asciiTheme="majorHAnsi" w:hAnsiTheme="majorHAnsi"/>
          <w:b/>
          <w:sz w:val="20"/>
          <w:szCs w:val="20"/>
        </w:rPr>
        <w:t xml:space="preserve">. </w:t>
      </w:r>
      <w:r w:rsidR="00440941">
        <w:rPr>
          <w:rFonts w:asciiTheme="majorHAnsi" w:hAnsiTheme="majorHAnsi"/>
          <w:b/>
          <w:sz w:val="20"/>
          <w:szCs w:val="20"/>
        </w:rPr>
        <w:t xml:space="preserve">točka ( 3. alineja ) </w:t>
      </w:r>
      <w:r w:rsidR="00440941" w:rsidRPr="00163E9E">
        <w:rPr>
          <w:rFonts w:asciiTheme="majorHAnsi" w:hAnsiTheme="majorHAnsi"/>
          <w:b/>
          <w:sz w:val="20"/>
          <w:szCs w:val="20"/>
        </w:rPr>
        <w:t>:</w:t>
      </w:r>
      <w:r w:rsidR="00440941">
        <w:rPr>
          <w:rFonts w:asciiTheme="majorHAnsi" w:hAnsiTheme="majorHAnsi"/>
          <w:b/>
          <w:sz w:val="20"/>
          <w:szCs w:val="20"/>
        </w:rPr>
        <w:t xml:space="preserve"> </w:t>
      </w:r>
      <w:r w:rsidR="00440941">
        <w:rPr>
          <w:rFonts w:asciiTheme="majorHAnsi" w:hAnsiTheme="majorHAnsi"/>
          <w:b/>
          <w:sz w:val="20"/>
          <w:szCs w:val="20"/>
        </w:rPr>
        <w:tab/>
      </w:r>
      <w:r w:rsidR="0006726D">
        <w:rPr>
          <w:rFonts w:asciiTheme="majorHAnsi" w:hAnsiTheme="majorHAnsi"/>
          <w:sz w:val="20"/>
          <w:szCs w:val="20"/>
        </w:rPr>
        <w:t>G</w:t>
      </w:r>
      <w:r w:rsidR="00AA69E3">
        <w:rPr>
          <w:rFonts w:asciiTheme="majorHAnsi" w:hAnsiTheme="majorHAnsi"/>
          <w:sz w:val="20"/>
          <w:szCs w:val="20"/>
        </w:rPr>
        <w:t xml:space="preserve">. ravnatelj je </w:t>
      </w:r>
      <w:r w:rsidR="00F2640E">
        <w:rPr>
          <w:rFonts w:asciiTheme="majorHAnsi" w:hAnsiTheme="majorHAnsi"/>
          <w:sz w:val="20"/>
          <w:szCs w:val="20"/>
        </w:rPr>
        <w:t>povedal</w:t>
      </w:r>
      <w:r w:rsidR="002152A1">
        <w:rPr>
          <w:rFonts w:asciiTheme="majorHAnsi" w:hAnsiTheme="majorHAnsi"/>
          <w:sz w:val="20"/>
          <w:szCs w:val="20"/>
        </w:rPr>
        <w:t>, da se naša šola glede zdrave prehrane ravna po smernicah</w:t>
      </w:r>
      <w:r w:rsidR="00715DD3">
        <w:rPr>
          <w:rFonts w:asciiTheme="majorHAnsi" w:hAnsiTheme="majorHAnsi"/>
          <w:sz w:val="20"/>
          <w:szCs w:val="20"/>
        </w:rPr>
        <w:t xml:space="preserve"> za prehranjevanje</w:t>
      </w:r>
      <w:r w:rsidR="002152A1">
        <w:rPr>
          <w:rFonts w:asciiTheme="majorHAnsi" w:hAnsiTheme="majorHAnsi"/>
          <w:sz w:val="20"/>
          <w:szCs w:val="20"/>
        </w:rPr>
        <w:t xml:space="preserve">, </w:t>
      </w:r>
      <w:r w:rsidR="002152A1" w:rsidRPr="00715DD3">
        <w:rPr>
          <w:rFonts w:asciiTheme="majorHAnsi" w:hAnsiTheme="majorHAnsi"/>
          <w:sz w:val="20"/>
          <w:szCs w:val="20"/>
        </w:rPr>
        <w:t xml:space="preserve">ki jih določa </w:t>
      </w:r>
      <w:r w:rsidR="00715DD3" w:rsidRPr="00715DD3">
        <w:rPr>
          <w:rFonts w:asciiTheme="majorHAnsi" w:hAnsiTheme="majorHAnsi"/>
          <w:sz w:val="20"/>
          <w:szCs w:val="20"/>
        </w:rPr>
        <w:t xml:space="preserve">Ministrstvo za </w:t>
      </w:r>
      <w:r w:rsidR="00647242">
        <w:rPr>
          <w:rFonts w:asciiTheme="majorHAnsi" w:hAnsiTheme="majorHAnsi"/>
          <w:sz w:val="20"/>
          <w:szCs w:val="20"/>
        </w:rPr>
        <w:t>izobraževanje, znanost in šport</w:t>
      </w:r>
      <w:r w:rsidR="002152A1" w:rsidRPr="00715DD3">
        <w:rPr>
          <w:rFonts w:asciiTheme="majorHAnsi" w:hAnsiTheme="majorHAnsi"/>
          <w:sz w:val="20"/>
          <w:szCs w:val="20"/>
        </w:rPr>
        <w:t xml:space="preserve">. </w:t>
      </w:r>
      <w:r w:rsidR="00F2640E" w:rsidRPr="00715DD3">
        <w:rPr>
          <w:rFonts w:asciiTheme="majorHAnsi" w:hAnsiTheme="majorHAnsi"/>
          <w:sz w:val="20"/>
          <w:szCs w:val="20"/>
        </w:rPr>
        <w:t>Izčrpno</w:t>
      </w:r>
      <w:r w:rsidR="00F2640E">
        <w:rPr>
          <w:rFonts w:asciiTheme="majorHAnsi" w:hAnsiTheme="majorHAnsi"/>
          <w:sz w:val="20"/>
          <w:szCs w:val="20"/>
        </w:rPr>
        <w:t xml:space="preserve"> je predstavil tudi proces menjave sokov, ki je bil</w:t>
      </w:r>
      <w:r w:rsidR="007B3148">
        <w:rPr>
          <w:rFonts w:asciiTheme="majorHAnsi" w:hAnsiTheme="majorHAnsi"/>
          <w:sz w:val="20"/>
          <w:szCs w:val="20"/>
        </w:rPr>
        <w:t xml:space="preserve"> izveden v začetku j</w:t>
      </w:r>
      <w:r w:rsidR="00F2640E">
        <w:rPr>
          <w:rFonts w:asciiTheme="majorHAnsi" w:hAnsiTheme="majorHAnsi"/>
          <w:sz w:val="20"/>
          <w:szCs w:val="20"/>
        </w:rPr>
        <w:t xml:space="preserve">anuarja. Sedanji sokovi so naravni in brez konzervansov, </w:t>
      </w:r>
      <w:r w:rsidR="0073694F">
        <w:rPr>
          <w:rFonts w:asciiTheme="majorHAnsi" w:hAnsiTheme="majorHAnsi"/>
          <w:sz w:val="20"/>
          <w:szCs w:val="20"/>
        </w:rPr>
        <w:t xml:space="preserve">zaradi tega </w:t>
      </w:r>
      <w:r w:rsidR="00647242">
        <w:rPr>
          <w:rFonts w:asciiTheme="majorHAnsi" w:hAnsiTheme="majorHAnsi"/>
          <w:sz w:val="20"/>
          <w:szCs w:val="20"/>
        </w:rPr>
        <w:t xml:space="preserve">so </w:t>
      </w:r>
      <w:r w:rsidR="0073694F">
        <w:rPr>
          <w:rFonts w:asciiTheme="majorHAnsi" w:hAnsiTheme="majorHAnsi"/>
          <w:sz w:val="20"/>
          <w:szCs w:val="20"/>
        </w:rPr>
        <w:t>tudi dražji</w:t>
      </w:r>
      <w:r w:rsidR="00F2640E">
        <w:rPr>
          <w:rFonts w:asciiTheme="majorHAnsi" w:hAnsiTheme="majorHAnsi"/>
          <w:sz w:val="20"/>
          <w:szCs w:val="20"/>
        </w:rPr>
        <w:t xml:space="preserve">. Dobavitelj ponuja tri različne okuse. Sedaj sta dijakom na voljo jabolčnik in sok iz gozdnih sadežev. V prihodnje pa bo </w:t>
      </w:r>
      <w:r w:rsidR="0073694F">
        <w:rPr>
          <w:rFonts w:asciiTheme="majorHAnsi" w:hAnsiTheme="majorHAnsi"/>
          <w:sz w:val="20"/>
          <w:szCs w:val="20"/>
        </w:rPr>
        <w:t xml:space="preserve">mogoče </w:t>
      </w:r>
      <w:r w:rsidR="00F2640E">
        <w:rPr>
          <w:rFonts w:asciiTheme="majorHAnsi" w:hAnsiTheme="majorHAnsi"/>
          <w:sz w:val="20"/>
          <w:szCs w:val="20"/>
        </w:rPr>
        <w:t>posku</w:t>
      </w:r>
      <w:r w:rsidR="0006726D">
        <w:rPr>
          <w:rFonts w:asciiTheme="majorHAnsi" w:hAnsiTheme="majorHAnsi"/>
          <w:sz w:val="20"/>
          <w:szCs w:val="20"/>
        </w:rPr>
        <w:t>sno na voljo tudi sok z okusom b</w:t>
      </w:r>
      <w:r w:rsidR="00F2640E">
        <w:rPr>
          <w:rFonts w:asciiTheme="majorHAnsi" w:hAnsiTheme="majorHAnsi"/>
          <w:sz w:val="20"/>
          <w:szCs w:val="20"/>
        </w:rPr>
        <w:t>ezga.</w:t>
      </w:r>
      <w:r w:rsidR="007D317C">
        <w:rPr>
          <w:rFonts w:asciiTheme="majorHAnsi" w:hAnsiTheme="majorHAnsi"/>
          <w:sz w:val="20"/>
          <w:szCs w:val="20"/>
        </w:rPr>
        <w:t xml:space="preserve"> G. r</w:t>
      </w:r>
      <w:r w:rsidR="00296AFE">
        <w:rPr>
          <w:rFonts w:asciiTheme="majorHAnsi" w:hAnsiTheme="majorHAnsi"/>
          <w:sz w:val="20"/>
          <w:szCs w:val="20"/>
        </w:rPr>
        <w:t>avnatelj je tudi opozoril, da se bodo v prihodnje glede na nove direktive morda uvedli ti. vodni dnevi, ko bo na posamezen dan v tednu na voljo le voda.</w:t>
      </w:r>
      <w:r w:rsidR="00296AF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ab/>
      </w:r>
      <w:r w:rsidRPr="00163E9E">
        <w:rPr>
          <w:rFonts w:asciiTheme="majorHAnsi" w:hAnsiTheme="majorHAnsi"/>
          <w:b/>
          <w:sz w:val="20"/>
          <w:szCs w:val="20"/>
        </w:rPr>
        <w:t>-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440941">
        <w:rPr>
          <w:rFonts w:asciiTheme="majorHAnsi" w:hAnsiTheme="majorHAnsi"/>
          <w:b/>
          <w:sz w:val="20"/>
          <w:szCs w:val="20"/>
        </w:rPr>
        <w:t>4</w:t>
      </w:r>
      <w:r w:rsidRPr="00163E9E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440941">
        <w:rPr>
          <w:rFonts w:asciiTheme="majorHAnsi" w:hAnsiTheme="majorHAnsi"/>
          <w:b/>
          <w:sz w:val="20"/>
          <w:szCs w:val="20"/>
        </w:rPr>
        <w:t xml:space="preserve">točka ( 4. alineja ) </w:t>
      </w:r>
      <w:r w:rsidRPr="00163E9E">
        <w:rPr>
          <w:rFonts w:asciiTheme="majorHAnsi" w:hAnsiTheme="majorHAnsi"/>
          <w:b/>
          <w:sz w:val="20"/>
          <w:szCs w:val="20"/>
        </w:rPr>
        <w:t>:</w:t>
      </w:r>
      <w:r w:rsidR="00440941">
        <w:rPr>
          <w:rFonts w:asciiTheme="majorHAnsi" w:hAnsiTheme="majorHAnsi"/>
          <w:sz w:val="20"/>
          <w:szCs w:val="20"/>
        </w:rPr>
        <w:t xml:space="preserve"> </w:t>
      </w:r>
      <w:r w:rsidR="0044094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</w:t>
      </w:r>
      <w:r w:rsidR="0006726D">
        <w:rPr>
          <w:rFonts w:asciiTheme="majorHAnsi" w:hAnsiTheme="majorHAnsi"/>
          <w:sz w:val="20"/>
          <w:szCs w:val="20"/>
        </w:rPr>
        <w:t>V</w:t>
      </w:r>
      <w:r w:rsidR="00296AFE">
        <w:rPr>
          <w:rFonts w:asciiTheme="majorHAnsi" w:hAnsiTheme="majorHAnsi"/>
          <w:sz w:val="20"/>
          <w:szCs w:val="20"/>
        </w:rPr>
        <w:t xml:space="preserve">novično je bil predstavljen predlog o beljenju in poživitvi šolskih prostorov. </w:t>
      </w:r>
      <w:r w:rsidR="007D317C">
        <w:rPr>
          <w:rFonts w:asciiTheme="majorHAnsi" w:hAnsiTheme="majorHAnsi"/>
          <w:sz w:val="20"/>
          <w:szCs w:val="20"/>
        </w:rPr>
        <w:t xml:space="preserve"> G. r</w:t>
      </w:r>
      <w:r w:rsidR="00296AFE">
        <w:rPr>
          <w:rFonts w:asciiTheme="majorHAnsi" w:hAnsiTheme="majorHAnsi"/>
          <w:sz w:val="20"/>
          <w:szCs w:val="20"/>
        </w:rPr>
        <w:t>avnatelj je povedal, da pozdravlja predlog, vendar je opomnil, da je pri tovrstnih delih potrebna pomoč strokovnjakov</w:t>
      </w:r>
      <w:r w:rsidR="00600C72">
        <w:rPr>
          <w:rFonts w:asciiTheme="majorHAnsi" w:hAnsiTheme="majorHAnsi"/>
          <w:sz w:val="20"/>
          <w:szCs w:val="20"/>
        </w:rPr>
        <w:t xml:space="preserve">. Dela predstavljajo tudi velik finančni zalogaj, zato naj bi se ta </w:t>
      </w:r>
      <w:r w:rsidR="00600C72">
        <w:rPr>
          <w:rFonts w:asciiTheme="majorHAnsi" w:hAnsiTheme="majorHAnsi"/>
          <w:sz w:val="20"/>
          <w:szCs w:val="20"/>
        </w:rPr>
        <w:lastRenderedPageBreak/>
        <w:t>izvrševala postopoma.</w:t>
      </w:r>
      <w:r w:rsidR="00296AFE">
        <w:rPr>
          <w:rFonts w:asciiTheme="majorHAnsi" w:hAnsiTheme="majorHAnsi"/>
          <w:sz w:val="20"/>
          <w:szCs w:val="20"/>
        </w:rPr>
        <w:t xml:space="preserve"> </w:t>
      </w:r>
      <w:r w:rsidR="00600C72">
        <w:rPr>
          <w:rFonts w:asciiTheme="majorHAnsi" w:hAnsiTheme="majorHAnsi"/>
          <w:sz w:val="20"/>
          <w:szCs w:val="20"/>
        </w:rPr>
        <w:t>Dijaki bodo imeli možnost sodelovanja med vikendi in počitnicami</w:t>
      </w:r>
      <w:r w:rsidR="00600C72" w:rsidRPr="00A80073">
        <w:rPr>
          <w:rFonts w:asciiTheme="majorHAnsi" w:hAnsiTheme="majorHAnsi"/>
          <w:sz w:val="20"/>
          <w:szCs w:val="20"/>
        </w:rPr>
        <w:t xml:space="preserve">. Tema se bo obravnavala še v prihodnje, ko bodo </w:t>
      </w:r>
      <w:r w:rsidR="00F51007" w:rsidRPr="00A80073">
        <w:rPr>
          <w:rFonts w:asciiTheme="majorHAnsi" w:hAnsiTheme="majorHAnsi"/>
          <w:sz w:val="20"/>
          <w:szCs w:val="20"/>
        </w:rPr>
        <w:t>znane</w:t>
      </w:r>
      <w:r w:rsidR="00600C72" w:rsidRPr="00A80073">
        <w:rPr>
          <w:rFonts w:asciiTheme="majorHAnsi" w:hAnsiTheme="majorHAnsi"/>
          <w:sz w:val="20"/>
          <w:szCs w:val="20"/>
        </w:rPr>
        <w:t xml:space="preserve"> nadaljnje informacije.</w:t>
      </w:r>
      <w:r w:rsidR="0073694F" w:rsidRPr="00A80073">
        <w:rPr>
          <w:rFonts w:asciiTheme="majorHAnsi" w:hAnsiTheme="majorHAnsi"/>
          <w:sz w:val="20"/>
          <w:szCs w:val="20"/>
        </w:rPr>
        <w:t xml:space="preserve"> </w:t>
      </w:r>
      <w:r w:rsidR="00B93DD8">
        <w:rPr>
          <w:rFonts w:asciiTheme="majorHAnsi" w:hAnsiTheme="majorHAnsi"/>
          <w:sz w:val="20"/>
          <w:szCs w:val="20"/>
        </w:rPr>
        <w:t>G. r</w:t>
      </w:r>
      <w:r w:rsidR="0073694F" w:rsidRPr="00A80073">
        <w:rPr>
          <w:rFonts w:asciiTheme="majorHAnsi" w:hAnsiTheme="majorHAnsi"/>
          <w:sz w:val="20"/>
          <w:szCs w:val="20"/>
        </w:rPr>
        <w:t>avnatelj je dodal še, da lahko dijaki pripravimo konkretne predloge (npr. za poživitev stene v</w:t>
      </w:r>
      <w:r w:rsidR="00647242" w:rsidRPr="00A80073">
        <w:rPr>
          <w:rFonts w:asciiTheme="majorHAnsi" w:hAnsiTheme="majorHAnsi"/>
          <w:sz w:val="20"/>
          <w:szCs w:val="20"/>
        </w:rPr>
        <w:t xml:space="preserve"> mali jedilnici) in mu jih posr</w:t>
      </w:r>
      <w:r w:rsidR="0073694F" w:rsidRPr="00A80073">
        <w:rPr>
          <w:rFonts w:asciiTheme="majorHAnsi" w:hAnsiTheme="majorHAnsi"/>
          <w:sz w:val="20"/>
          <w:szCs w:val="20"/>
        </w:rPr>
        <w:t>edujemo.</w:t>
      </w:r>
      <w:r w:rsidR="00600C72">
        <w:rPr>
          <w:rFonts w:asciiTheme="majorHAnsi" w:hAnsiTheme="majorHAnsi"/>
          <w:sz w:val="20"/>
          <w:szCs w:val="20"/>
        </w:rPr>
        <w:br/>
      </w:r>
      <w:r w:rsidRPr="0051097C">
        <w:rPr>
          <w:rFonts w:asciiTheme="majorHAnsi" w:hAnsiTheme="majorHAnsi"/>
          <w:sz w:val="20"/>
          <w:szCs w:val="20"/>
          <w:u w:val="single"/>
        </w:rPr>
        <w:t>Sklep: Predstavniki poročajte o tej točki v razredu.</w:t>
      </w:r>
    </w:p>
    <w:p w:rsidR="00F24A21" w:rsidRPr="00F67FD8" w:rsidRDefault="00F24A21" w:rsidP="00F24A21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K </w:t>
      </w:r>
      <w:r w:rsidRPr="00E654CB">
        <w:rPr>
          <w:rFonts w:asciiTheme="majorHAnsi" w:hAnsiTheme="majorHAnsi"/>
          <w:b/>
        </w:rPr>
        <w:t xml:space="preserve">točki 2: </w:t>
      </w:r>
      <w:r w:rsidR="00440941">
        <w:rPr>
          <w:rFonts w:asciiTheme="majorHAnsi" w:hAnsiTheme="majorHAnsi"/>
          <w:b/>
        </w:rPr>
        <w:t>Refleksija šolskega plesa</w:t>
      </w:r>
    </w:p>
    <w:p w:rsidR="00F24A21" w:rsidRDefault="007B3148" w:rsidP="00600C72">
      <w:pPr>
        <w:tabs>
          <w:tab w:val="left" w:pos="1418"/>
          <w:tab w:val="left" w:pos="1985"/>
        </w:tabs>
        <w:ind w:right="-285"/>
        <w:jc w:val="both"/>
        <w:rPr>
          <w:rFonts w:asciiTheme="majorHAnsi" w:hAnsiTheme="majorHAnsi"/>
          <w:sz w:val="20"/>
          <w:szCs w:val="20"/>
          <w:u w:val="single"/>
        </w:rPr>
      </w:pPr>
      <w:r w:rsidRPr="007B3148">
        <w:rPr>
          <w:rFonts w:asciiTheme="majorHAnsi" w:hAnsiTheme="majorHAnsi"/>
          <w:sz w:val="20"/>
          <w:szCs w:val="20"/>
        </w:rPr>
        <w:t xml:space="preserve">Klara Kocjančič (3. b) je v imenu organizatorke šolskega plesa </w:t>
      </w:r>
      <w:r w:rsidR="0073694F">
        <w:rPr>
          <w:rFonts w:asciiTheme="majorHAnsi" w:hAnsiTheme="majorHAnsi"/>
          <w:sz w:val="20"/>
          <w:szCs w:val="20"/>
        </w:rPr>
        <w:t xml:space="preserve">Tee Kocman </w:t>
      </w:r>
      <w:r w:rsidRPr="007B3148">
        <w:rPr>
          <w:rFonts w:asciiTheme="majorHAnsi" w:hAnsiTheme="majorHAnsi"/>
          <w:sz w:val="20"/>
          <w:szCs w:val="20"/>
        </w:rPr>
        <w:t>podala poročilo</w:t>
      </w:r>
      <w:r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br/>
        <w:t>Ples se je odvil v torek</w:t>
      </w:r>
      <w:r w:rsidR="0073694F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7. februarja. Udeležilo se ga je 119 dijakov, kar predstavlja rekordno število. S prodajo vstopnic je DS pokrila organizaci</w:t>
      </w:r>
      <w:r w:rsidR="00A63A2B">
        <w:rPr>
          <w:rFonts w:asciiTheme="majorHAnsi" w:hAnsiTheme="majorHAnsi"/>
          <w:sz w:val="20"/>
          <w:szCs w:val="20"/>
        </w:rPr>
        <w:t xml:space="preserve">jske </w:t>
      </w:r>
      <w:r w:rsidR="00A63A2B" w:rsidRPr="005728EC">
        <w:rPr>
          <w:rFonts w:asciiTheme="majorHAnsi" w:hAnsiTheme="majorHAnsi"/>
          <w:sz w:val="20"/>
          <w:szCs w:val="20"/>
        </w:rPr>
        <w:t>stroške in</w:t>
      </w:r>
      <w:r w:rsidR="003C471E" w:rsidRPr="005728EC">
        <w:rPr>
          <w:rFonts w:asciiTheme="majorHAnsi" w:hAnsiTheme="majorHAnsi"/>
          <w:sz w:val="20"/>
          <w:szCs w:val="20"/>
        </w:rPr>
        <w:t xml:space="preserve"> ustvarila 74€ dobička. </w:t>
      </w:r>
      <w:r w:rsidR="00BA6A0B" w:rsidRPr="005728EC">
        <w:rPr>
          <w:rFonts w:asciiTheme="majorHAnsi" w:hAnsiTheme="majorHAnsi"/>
          <w:sz w:val="20"/>
          <w:szCs w:val="20"/>
        </w:rPr>
        <w:t>Na plesu je sodeloval tudi šolski bend, ki je popestril in poživil dogajanje, imenovana pa sta bila tudi ''</w:t>
      </w:r>
      <w:proofErr w:type="spellStart"/>
      <w:r w:rsidR="00BA6A0B" w:rsidRPr="005728EC">
        <w:rPr>
          <w:rFonts w:asciiTheme="majorHAnsi" w:hAnsiTheme="majorHAnsi"/>
          <w:sz w:val="20"/>
          <w:szCs w:val="20"/>
        </w:rPr>
        <w:t>miss</w:t>
      </w:r>
      <w:proofErr w:type="spellEnd"/>
      <w:r w:rsidR="00BA6A0B" w:rsidRPr="005728EC">
        <w:rPr>
          <w:rFonts w:asciiTheme="majorHAnsi" w:hAnsiTheme="majorHAnsi"/>
          <w:sz w:val="20"/>
          <w:szCs w:val="20"/>
        </w:rPr>
        <w:t xml:space="preserve"> in </w:t>
      </w:r>
      <w:proofErr w:type="spellStart"/>
      <w:r w:rsidR="00BA6A0B" w:rsidRPr="005728EC">
        <w:rPr>
          <w:rFonts w:asciiTheme="majorHAnsi" w:hAnsiTheme="majorHAnsi"/>
          <w:sz w:val="20"/>
          <w:szCs w:val="20"/>
        </w:rPr>
        <w:t>mister</w:t>
      </w:r>
      <w:proofErr w:type="spellEnd"/>
      <w:r w:rsidR="00BA6A0B" w:rsidRPr="005728EC">
        <w:rPr>
          <w:rFonts w:asciiTheme="majorHAnsi" w:hAnsiTheme="majorHAnsi"/>
          <w:sz w:val="20"/>
          <w:szCs w:val="20"/>
        </w:rPr>
        <w:t xml:space="preserve"> ŠGV''. </w:t>
      </w:r>
      <w:r w:rsidR="003C471E" w:rsidRPr="005728EC">
        <w:rPr>
          <w:rFonts w:asciiTheme="majorHAnsi" w:hAnsiTheme="majorHAnsi"/>
          <w:sz w:val="20"/>
          <w:szCs w:val="20"/>
        </w:rPr>
        <w:t>Ples sta zaznamovali dve nevšečnosti in sicer počen</w:t>
      </w:r>
      <w:r w:rsidR="00BA6A0B" w:rsidRPr="005728EC">
        <w:rPr>
          <w:rFonts w:asciiTheme="majorHAnsi" w:hAnsiTheme="majorHAnsi"/>
          <w:sz w:val="20"/>
          <w:szCs w:val="20"/>
        </w:rPr>
        <w:t>o steklo na vratih velike jedilnice in neprimerno</w:t>
      </w:r>
      <w:r w:rsidR="00A63A2B" w:rsidRPr="005728EC">
        <w:rPr>
          <w:rFonts w:asciiTheme="majorHAnsi" w:hAnsiTheme="majorHAnsi"/>
          <w:sz w:val="20"/>
          <w:szCs w:val="20"/>
        </w:rPr>
        <w:t xml:space="preserve"> postavljanje šolskih stolov v V</w:t>
      </w:r>
      <w:r w:rsidR="00BA6A0B" w:rsidRPr="005728EC">
        <w:rPr>
          <w:rFonts w:asciiTheme="majorHAnsi" w:hAnsiTheme="majorHAnsi"/>
          <w:sz w:val="20"/>
          <w:szCs w:val="20"/>
        </w:rPr>
        <w:t xml:space="preserve">ipavskem parku. </w:t>
      </w:r>
      <w:r w:rsidR="00BA6A0B" w:rsidRPr="005728EC">
        <w:rPr>
          <w:rFonts w:asciiTheme="majorHAnsi" w:hAnsiTheme="majorHAnsi"/>
          <w:sz w:val="20"/>
          <w:szCs w:val="20"/>
        </w:rPr>
        <w:tab/>
      </w:r>
      <w:r w:rsidR="00BA6A0B" w:rsidRPr="005728EC">
        <w:rPr>
          <w:rFonts w:asciiTheme="majorHAnsi" w:hAnsiTheme="majorHAnsi"/>
          <w:sz w:val="20"/>
          <w:szCs w:val="20"/>
        </w:rPr>
        <w:br/>
      </w:r>
      <w:r w:rsidR="0073694F" w:rsidRPr="005728EC">
        <w:rPr>
          <w:rFonts w:asciiTheme="majorHAnsi" w:hAnsiTheme="majorHAnsi"/>
          <w:sz w:val="20"/>
          <w:szCs w:val="20"/>
        </w:rPr>
        <w:t>Prof. Erik Simonič</w:t>
      </w:r>
      <w:r w:rsidR="00BA6A0B" w:rsidRPr="005728EC">
        <w:rPr>
          <w:rFonts w:asciiTheme="majorHAnsi" w:hAnsiTheme="majorHAnsi"/>
          <w:sz w:val="20"/>
          <w:szCs w:val="20"/>
        </w:rPr>
        <w:t xml:space="preserve"> je kot nadzorni profesor zelo pohvalil</w:t>
      </w:r>
      <w:r w:rsidR="00BA6A0B" w:rsidRPr="00BA6A0B">
        <w:rPr>
          <w:rFonts w:asciiTheme="majorHAnsi" w:hAnsiTheme="majorHAnsi"/>
          <w:sz w:val="20"/>
          <w:szCs w:val="20"/>
        </w:rPr>
        <w:t xml:space="preserve"> </w:t>
      </w:r>
      <w:r w:rsidR="00F51007">
        <w:rPr>
          <w:rFonts w:asciiTheme="majorHAnsi" w:hAnsiTheme="majorHAnsi"/>
          <w:sz w:val="20"/>
          <w:szCs w:val="20"/>
        </w:rPr>
        <w:t xml:space="preserve">vodjo odbora Teo Kocman (3. b) in vse ostale </w:t>
      </w:r>
      <w:r w:rsidR="00BA6A0B" w:rsidRPr="00BA6A0B">
        <w:rPr>
          <w:rFonts w:asciiTheme="majorHAnsi" w:hAnsiTheme="majorHAnsi"/>
          <w:sz w:val="20"/>
          <w:szCs w:val="20"/>
        </w:rPr>
        <w:t xml:space="preserve">organizatorje plesa, za odlično pripravo in izvedbo dogodka. </w:t>
      </w:r>
      <w:r w:rsidR="00300EC8">
        <w:rPr>
          <w:rFonts w:asciiTheme="majorHAnsi" w:hAnsiTheme="majorHAnsi"/>
          <w:sz w:val="20"/>
          <w:szCs w:val="20"/>
        </w:rPr>
        <w:t xml:space="preserve">Povedal je, da je na obiskanost plesa zelo pozitivno vplivala prisotnost žive glasbe - </w:t>
      </w:r>
      <w:r w:rsidR="00221090">
        <w:rPr>
          <w:rFonts w:asciiTheme="majorHAnsi" w:hAnsiTheme="majorHAnsi"/>
          <w:sz w:val="20"/>
          <w:szCs w:val="20"/>
        </w:rPr>
        <w:t xml:space="preserve">šolskega </w:t>
      </w:r>
      <w:r w:rsidR="00300EC8">
        <w:rPr>
          <w:rFonts w:asciiTheme="majorHAnsi" w:hAnsiTheme="majorHAnsi"/>
          <w:sz w:val="20"/>
          <w:szCs w:val="20"/>
        </w:rPr>
        <w:t>benda, ki je pripravil lep program. Za zaključek je dodal</w:t>
      </w:r>
      <w:r w:rsidR="00BA6A0B" w:rsidRPr="00BA6A0B">
        <w:rPr>
          <w:rFonts w:asciiTheme="majorHAnsi" w:hAnsiTheme="majorHAnsi"/>
          <w:sz w:val="20"/>
          <w:szCs w:val="20"/>
        </w:rPr>
        <w:t xml:space="preserve">, da tudi nadzorniki </w:t>
      </w:r>
      <w:r w:rsidR="00221090">
        <w:rPr>
          <w:rFonts w:asciiTheme="majorHAnsi" w:hAnsiTheme="majorHAnsi"/>
          <w:sz w:val="20"/>
          <w:szCs w:val="20"/>
        </w:rPr>
        <w:t xml:space="preserve">z izjemo prepovedi vstopa nekaterim dijakom, ki so zamudili vstopni rok in že omenjenih nevšečnosti, </w:t>
      </w:r>
      <w:r w:rsidR="00BA6A0B" w:rsidRPr="00BA6A0B">
        <w:rPr>
          <w:rFonts w:asciiTheme="majorHAnsi" w:hAnsiTheme="majorHAnsi"/>
          <w:sz w:val="20"/>
          <w:szCs w:val="20"/>
        </w:rPr>
        <w:t xml:space="preserve">niso naleteli na nobene </w:t>
      </w:r>
      <w:r w:rsidR="00A63A2B">
        <w:rPr>
          <w:rFonts w:asciiTheme="majorHAnsi" w:hAnsiTheme="majorHAnsi"/>
          <w:sz w:val="20"/>
          <w:szCs w:val="20"/>
        </w:rPr>
        <w:t xml:space="preserve">nepravilnosti ali </w:t>
      </w:r>
      <w:r w:rsidR="00BA6A0B" w:rsidRPr="00BA6A0B">
        <w:rPr>
          <w:rFonts w:asciiTheme="majorHAnsi" w:hAnsiTheme="majorHAnsi"/>
          <w:sz w:val="20"/>
          <w:szCs w:val="20"/>
        </w:rPr>
        <w:t>nevšečnosti.</w:t>
      </w:r>
      <w:r w:rsidR="00A63A2B">
        <w:rPr>
          <w:rFonts w:asciiTheme="majorHAnsi" w:hAnsiTheme="majorHAnsi"/>
          <w:sz w:val="20"/>
          <w:szCs w:val="20"/>
        </w:rPr>
        <w:t xml:space="preserve"> </w:t>
      </w:r>
      <w:r w:rsidR="00A63A2B" w:rsidRPr="00221090">
        <w:rPr>
          <w:rFonts w:asciiTheme="majorHAnsi" w:hAnsiTheme="majorHAnsi"/>
          <w:b/>
          <w:sz w:val="20"/>
          <w:szCs w:val="20"/>
        </w:rPr>
        <w:t>Na splošno je bil dogodek ocenjen kot zelo uspešen.</w:t>
      </w:r>
      <w:r w:rsidR="00A63A2B">
        <w:rPr>
          <w:rFonts w:asciiTheme="majorHAnsi" w:hAnsiTheme="majorHAnsi"/>
          <w:sz w:val="20"/>
          <w:szCs w:val="20"/>
        </w:rPr>
        <w:tab/>
      </w:r>
      <w:r w:rsidR="00A63A2B">
        <w:rPr>
          <w:rFonts w:asciiTheme="majorHAnsi" w:hAnsiTheme="majorHAnsi"/>
          <w:sz w:val="20"/>
          <w:szCs w:val="20"/>
        </w:rPr>
        <w:br/>
        <w:t>V diskusiji, ki je sledila, je bilo podanih še nekaj predlogov za izboljšavo in nadgradnjo plesa, ki bodo predstavljeni odboru za organizacijo ob naslednjem šolskem plesu.</w:t>
      </w:r>
      <w:r w:rsidR="00BA6A0B">
        <w:rPr>
          <w:rFonts w:asciiTheme="majorHAnsi" w:hAnsiTheme="majorHAnsi"/>
          <w:sz w:val="20"/>
          <w:szCs w:val="20"/>
        </w:rPr>
        <w:tab/>
      </w:r>
      <w:r w:rsidR="00F24A21" w:rsidRPr="00BA6A0B">
        <w:rPr>
          <w:rFonts w:asciiTheme="majorHAnsi" w:hAnsiTheme="majorHAnsi"/>
          <w:sz w:val="20"/>
          <w:szCs w:val="20"/>
          <w:u w:val="single"/>
        </w:rPr>
        <w:br/>
      </w:r>
      <w:r w:rsidR="00F24A21" w:rsidRPr="00F67FD8">
        <w:rPr>
          <w:rFonts w:asciiTheme="majorHAnsi" w:hAnsiTheme="majorHAnsi"/>
          <w:sz w:val="20"/>
          <w:szCs w:val="20"/>
          <w:u w:val="single"/>
        </w:rPr>
        <w:t xml:space="preserve">Sklep: </w:t>
      </w:r>
      <w:r w:rsidR="00F24A21">
        <w:rPr>
          <w:rFonts w:asciiTheme="majorHAnsi" w:hAnsiTheme="majorHAnsi"/>
          <w:sz w:val="20"/>
          <w:szCs w:val="20"/>
          <w:u w:val="single"/>
        </w:rPr>
        <w:t>Predstavniki poroč</w:t>
      </w:r>
      <w:r w:rsidR="006037AC">
        <w:rPr>
          <w:rFonts w:asciiTheme="majorHAnsi" w:hAnsiTheme="majorHAnsi"/>
          <w:sz w:val="20"/>
          <w:szCs w:val="20"/>
          <w:u w:val="single"/>
        </w:rPr>
        <w:t>ajte o tej točki v razredu</w:t>
      </w:r>
      <w:r w:rsidR="0073694F">
        <w:rPr>
          <w:rFonts w:asciiTheme="majorHAnsi" w:hAnsiTheme="majorHAnsi"/>
          <w:sz w:val="20"/>
          <w:szCs w:val="20"/>
          <w:u w:val="single"/>
        </w:rPr>
        <w:t>.</w:t>
      </w:r>
    </w:p>
    <w:p w:rsidR="00880677" w:rsidRPr="00E654CB" w:rsidRDefault="00880677" w:rsidP="00880677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K točki 4</w:t>
      </w:r>
      <w:r w:rsidRPr="00E654CB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>Fotografiranje parlamenta DS</w:t>
      </w:r>
    </w:p>
    <w:p w:rsidR="0003120B" w:rsidRPr="00600C72" w:rsidRDefault="00880677" w:rsidP="0003120B">
      <w:pPr>
        <w:tabs>
          <w:tab w:val="left" w:pos="1418"/>
          <w:tab w:val="left" w:pos="1985"/>
        </w:tabs>
        <w:ind w:right="-28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 koncu seje je prof. Nadja Pregeljc naredila skupinsko sliko članov </w:t>
      </w:r>
      <w:r w:rsidR="0003120B">
        <w:rPr>
          <w:rFonts w:asciiTheme="majorHAnsi" w:hAnsiTheme="majorHAnsi"/>
          <w:sz w:val="20"/>
          <w:szCs w:val="20"/>
        </w:rPr>
        <w:t>DS.</w:t>
      </w:r>
      <w:r w:rsidR="0003120B">
        <w:rPr>
          <w:rFonts w:asciiTheme="majorHAnsi" w:hAnsiTheme="majorHAnsi"/>
          <w:sz w:val="20"/>
          <w:szCs w:val="20"/>
        </w:rPr>
        <w:tab/>
      </w:r>
      <w:r w:rsidR="0003120B">
        <w:rPr>
          <w:rFonts w:asciiTheme="majorHAnsi" w:hAnsiTheme="majorHAnsi"/>
          <w:sz w:val="20"/>
          <w:szCs w:val="20"/>
        </w:rPr>
        <w:br/>
      </w:r>
      <w:r w:rsidR="0003120B">
        <w:rPr>
          <w:rFonts w:asciiTheme="majorHAnsi" w:hAnsiTheme="majorHAnsi"/>
          <w:sz w:val="20"/>
          <w:szCs w:val="20"/>
        </w:rPr>
        <w:br/>
      </w:r>
      <w:r w:rsidR="0003120B" w:rsidRPr="00C15467">
        <w:rPr>
          <w:rFonts w:asciiTheme="majorHAnsi" w:hAnsiTheme="majorHAnsi"/>
          <w:sz w:val="20"/>
          <w:szCs w:val="20"/>
        </w:rPr>
        <w:t xml:space="preserve">Ker zaradi pomanjkanja časa ni bilo mogoče obravnavati vseh točk dnevnega reda, se </w:t>
      </w:r>
      <w:r w:rsidR="0003120B">
        <w:rPr>
          <w:rFonts w:asciiTheme="majorHAnsi" w:hAnsiTheme="majorHAnsi"/>
          <w:sz w:val="20"/>
          <w:szCs w:val="20"/>
        </w:rPr>
        <w:t>3. točka (Postna akcija)</w:t>
      </w:r>
      <w:r w:rsidR="0003120B" w:rsidRPr="00C15467">
        <w:rPr>
          <w:rFonts w:asciiTheme="majorHAnsi" w:hAnsiTheme="majorHAnsi"/>
          <w:sz w:val="20"/>
          <w:szCs w:val="20"/>
        </w:rPr>
        <w:t xml:space="preserve"> </w:t>
      </w:r>
      <w:r w:rsidR="00221090">
        <w:rPr>
          <w:rFonts w:asciiTheme="majorHAnsi" w:hAnsiTheme="majorHAnsi"/>
          <w:sz w:val="20"/>
          <w:szCs w:val="20"/>
        </w:rPr>
        <w:t xml:space="preserve">in 5. Točka (Razno) </w:t>
      </w:r>
      <w:r w:rsidR="0003120B" w:rsidRPr="00C15467">
        <w:rPr>
          <w:rFonts w:asciiTheme="majorHAnsi" w:hAnsiTheme="majorHAnsi"/>
          <w:sz w:val="20"/>
          <w:szCs w:val="20"/>
        </w:rPr>
        <w:t>pre</w:t>
      </w:r>
      <w:r w:rsidR="0003120B">
        <w:rPr>
          <w:rFonts w:asciiTheme="majorHAnsi" w:hAnsiTheme="majorHAnsi"/>
          <w:sz w:val="20"/>
          <w:szCs w:val="20"/>
        </w:rPr>
        <w:t>nese</w:t>
      </w:r>
      <w:r w:rsidR="00221090">
        <w:rPr>
          <w:rFonts w:asciiTheme="majorHAnsi" w:hAnsiTheme="majorHAnsi"/>
          <w:sz w:val="20"/>
          <w:szCs w:val="20"/>
        </w:rPr>
        <w:t>ta</w:t>
      </w:r>
      <w:r w:rsidR="0003120B" w:rsidRPr="00C15467">
        <w:rPr>
          <w:rFonts w:asciiTheme="majorHAnsi" w:hAnsiTheme="majorHAnsi"/>
          <w:sz w:val="20"/>
          <w:szCs w:val="20"/>
        </w:rPr>
        <w:t xml:space="preserve"> na naslednjo sejo parlamenta.</w:t>
      </w:r>
    </w:p>
    <w:p w:rsidR="00F24A21" w:rsidRDefault="00F24A21" w:rsidP="00F24A21">
      <w:pPr>
        <w:tabs>
          <w:tab w:val="left" w:pos="1418"/>
          <w:tab w:val="left" w:pos="1985"/>
        </w:tabs>
        <w:ind w:right="-285"/>
        <w:rPr>
          <w:rFonts w:asciiTheme="majorHAnsi" w:hAnsiTheme="majorHAnsi"/>
          <w:sz w:val="20"/>
          <w:szCs w:val="20"/>
        </w:rPr>
      </w:pPr>
    </w:p>
    <w:p w:rsidR="0006726D" w:rsidRPr="00F67FD8" w:rsidRDefault="0006726D" w:rsidP="00F24A21">
      <w:pPr>
        <w:tabs>
          <w:tab w:val="left" w:pos="1418"/>
          <w:tab w:val="left" w:pos="1985"/>
        </w:tabs>
        <w:ind w:right="-285"/>
        <w:rPr>
          <w:rFonts w:asciiTheme="majorHAnsi" w:hAnsiTheme="majorHAnsi"/>
          <w:sz w:val="20"/>
          <w:szCs w:val="20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2920"/>
        <w:gridCol w:w="2907"/>
      </w:tblGrid>
      <w:tr w:rsidR="00F24A21" w:rsidRPr="00F67FD8" w:rsidTr="00911486">
        <w:trPr>
          <w:jc w:val="center"/>
        </w:trPr>
        <w:tc>
          <w:tcPr>
            <w:tcW w:w="3070" w:type="dxa"/>
          </w:tcPr>
          <w:p w:rsidR="00F24A21" w:rsidRPr="00F67FD8" w:rsidRDefault="00F24A21" w:rsidP="00911486">
            <w:pPr>
              <w:tabs>
                <w:tab w:val="left" w:pos="1418"/>
                <w:tab w:val="left" w:pos="1985"/>
              </w:tabs>
              <w:ind w:right="-28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FD8">
              <w:rPr>
                <w:rFonts w:asciiTheme="majorHAnsi" w:hAnsiTheme="majorHAnsi"/>
                <w:sz w:val="20"/>
                <w:szCs w:val="20"/>
              </w:rPr>
              <w:t>Jure Ferletič,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tajnik</w:t>
            </w:r>
            <w:r w:rsidRPr="00F67FD8">
              <w:rPr>
                <w:rFonts w:asciiTheme="majorHAnsi" w:hAnsiTheme="majorHAnsi"/>
                <w:sz w:val="20"/>
                <w:szCs w:val="20"/>
              </w:rPr>
              <w:t xml:space="preserve"> DS</w:t>
            </w:r>
          </w:p>
        </w:tc>
        <w:tc>
          <w:tcPr>
            <w:tcW w:w="3071" w:type="dxa"/>
          </w:tcPr>
          <w:p w:rsidR="00F24A21" w:rsidRPr="00F67FD8" w:rsidRDefault="00F24A21" w:rsidP="00911486">
            <w:pPr>
              <w:tabs>
                <w:tab w:val="left" w:pos="1418"/>
                <w:tab w:val="left" w:pos="1985"/>
              </w:tabs>
              <w:ind w:right="-28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FD8">
              <w:rPr>
                <w:rFonts w:asciiTheme="majorHAnsi" w:hAnsiTheme="majorHAnsi"/>
                <w:sz w:val="20"/>
                <w:szCs w:val="20"/>
              </w:rPr>
              <w:t>Klara Vrabec,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F67FD8">
              <w:rPr>
                <w:rFonts w:asciiTheme="majorHAnsi" w:hAnsiTheme="majorHAnsi"/>
                <w:sz w:val="20"/>
                <w:szCs w:val="20"/>
              </w:rPr>
              <w:t>predsednica DS</w:t>
            </w:r>
          </w:p>
        </w:tc>
        <w:tc>
          <w:tcPr>
            <w:tcW w:w="3071" w:type="dxa"/>
          </w:tcPr>
          <w:p w:rsidR="00F24A21" w:rsidRPr="00F67FD8" w:rsidRDefault="00F24A21" w:rsidP="00911486">
            <w:pPr>
              <w:tabs>
                <w:tab w:val="left" w:pos="1418"/>
                <w:tab w:val="left" w:pos="1985"/>
              </w:tabs>
              <w:ind w:right="-28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FD8">
              <w:rPr>
                <w:rFonts w:asciiTheme="majorHAnsi" w:hAnsiTheme="majorHAnsi"/>
                <w:sz w:val="20"/>
                <w:szCs w:val="20"/>
              </w:rPr>
              <w:t>Petra Rep,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F67FD8">
              <w:rPr>
                <w:rFonts w:asciiTheme="majorHAnsi" w:hAnsiTheme="majorHAnsi"/>
                <w:sz w:val="20"/>
                <w:szCs w:val="20"/>
              </w:rPr>
              <w:t>mentorica DS</w:t>
            </w:r>
          </w:p>
        </w:tc>
      </w:tr>
    </w:tbl>
    <w:p w:rsidR="00F24A21" w:rsidRDefault="00F24A21" w:rsidP="00F24A21">
      <w:pPr>
        <w:ind w:right="-285"/>
      </w:pPr>
    </w:p>
    <w:p w:rsidR="00A407B0" w:rsidRDefault="00A407B0"/>
    <w:sectPr w:rsidR="00A407B0" w:rsidSect="00F24A21">
      <w:headerReference w:type="default" r:id="rId9"/>
      <w:pgSz w:w="11906" w:h="16838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96" w:rsidRDefault="00823396" w:rsidP="00F24A21">
      <w:pPr>
        <w:spacing w:after="0" w:line="240" w:lineRule="auto"/>
      </w:pPr>
      <w:r>
        <w:separator/>
      </w:r>
    </w:p>
  </w:endnote>
  <w:endnote w:type="continuationSeparator" w:id="0">
    <w:p w:rsidR="00823396" w:rsidRDefault="00823396" w:rsidP="00F2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96" w:rsidRDefault="00823396" w:rsidP="00F24A21">
      <w:pPr>
        <w:spacing w:after="0" w:line="240" w:lineRule="auto"/>
      </w:pPr>
      <w:r>
        <w:separator/>
      </w:r>
    </w:p>
  </w:footnote>
  <w:footnote w:type="continuationSeparator" w:id="0">
    <w:p w:rsidR="00823396" w:rsidRDefault="00823396" w:rsidP="00F2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"/>
      <w:gridCol w:w="6947"/>
      <w:gridCol w:w="1984"/>
    </w:tblGrid>
    <w:tr w:rsidR="00F24A21" w:rsidTr="00911486">
      <w:trPr>
        <w:trHeight w:val="566"/>
      </w:trPr>
      <w:tc>
        <w:tcPr>
          <w:tcW w:w="249" w:type="dxa"/>
          <w:vAlign w:val="center"/>
        </w:tcPr>
        <w:p w:rsidR="00F24A21" w:rsidRDefault="00F24A21" w:rsidP="00911486">
          <w:pPr>
            <w:pStyle w:val="Glava"/>
            <w:jc w:val="center"/>
          </w:pPr>
        </w:p>
      </w:tc>
      <w:tc>
        <w:tcPr>
          <w:tcW w:w="6947" w:type="dxa"/>
          <w:vAlign w:val="center"/>
        </w:tcPr>
        <w:p w:rsidR="00F24A21" w:rsidRPr="00F67FD8" w:rsidRDefault="00F24A21" w:rsidP="00911486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Dijaška skupnost Škofijske gimnazije Vipava</w:t>
          </w:r>
        </w:p>
        <w:p w:rsidR="00F24A21" w:rsidRPr="00F67FD8" w:rsidRDefault="00F24A21" w:rsidP="00911486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Škofijska gimnazija Vipava</w:t>
          </w:r>
        </w:p>
        <w:p w:rsidR="00F24A21" w:rsidRPr="00F67FD8" w:rsidRDefault="00F24A21" w:rsidP="00911486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Goriška cesta 29</w:t>
          </w:r>
        </w:p>
        <w:p w:rsidR="00F24A21" w:rsidRPr="00F67FD8" w:rsidRDefault="00F24A21" w:rsidP="00911486">
          <w:pPr>
            <w:pStyle w:val="Glava"/>
            <w:jc w:val="center"/>
            <w:rPr>
              <w:rFonts w:asciiTheme="majorHAnsi" w:hAnsiTheme="majorHAnsi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5271 Vipava</w:t>
          </w:r>
        </w:p>
      </w:tc>
      <w:tc>
        <w:tcPr>
          <w:tcW w:w="1984" w:type="dxa"/>
          <w:vAlign w:val="center"/>
        </w:tcPr>
        <w:p w:rsidR="00F24A21" w:rsidRDefault="00F24A21" w:rsidP="00911486">
          <w:pPr>
            <w:pStyle w:val="Glava"/>
            <w:jc w:val="center"/>
          </w:pPr>
          <w:r w:rsidRPr="00BB6441">
            <w:rPr>
              <w:noProof/>
            </w:rPr>
            <w:drawing>
              <wp:inline distT="0" distB="0" distL="0" distR="0">
                <wp:extent cx="542925" cy="504825"/>
                <wp:effectExtent l="19050" t="0" r="9525" b="0"/>
                <wp:docPr id="2" name="Slika 1" descr="http://www.sgv.si/images/stories/gimnazija/2011-12/zig_ko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gv.si/images/stories/gimnazija/2011-12/zig_kon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4A21" w:rsidRDefault="00F24A2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7A9F"/>
    <w:multiLevelType w:val="hybridMultilevel"/>
    <w:tmpl w:val="EA7AF8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21"/>
    <w:rsid w:val="0003120B"/>
    <w:rsid w:val="0006726D"/>
    <w:rsid w:val="00103168"/>
    <w:rsid w:val="00140F15"/>
    <w:rsid w:val="001F4579"/>
    <w:rsid w:val="002152A1"/>
    <w:rsid w:val="00221090"/>
    <w:rsid w:val="0027035B"/>
    <w:rsid w:val="002872D5"/>
    <w:rsid w:val="00296AFE"/>
    <w:rsid w:val="002F021D"/>
    <w:rsid w:val="002F2D95"/>
    <w:rsid w:val="00300EC8"/>
    <w:rsid w:val="0030336E"/>
    <w:rsid w:val="0036721B"/>
    <w:rsid w:val="003C471E"/>
    <w:rsid w:val="00440941"/>
    <w:rsid w:val="0045577F"/>
    <w:rsid w:val="004A6F86"/>
    <w:rsid w:val="005465D4"/>
    <w:rsid w:val="005679FB"/>
    <w:rsid w:val="005728EC"/>
    <w:rsid w:val="005C36ED"/>
    <w:rsid w:val="005C5244"/>
    <w:rsid w:val="005D6849"/>
    <w:rsid w:val="00600C72"/>
    <w:rsid w:val="006037AC"/>
    <w:rsid w:val="00647242"/>
    <w:rsid w:val="006F7ADD"/>
    <w:rsid w:val="00704467"/>
    <w:rsid w:val="00715DD3"/>
    <w:rsid w:val="0073694F"/>
    <w:rsid w:val="00742093"/>
    <w:rsid w:val="00762BF5"/>
    <w:rsid w:val="007B3148"/>
    <w:rsid w:val="007B4A97"/>
    <w:rsid w:val="007D317C"/>
    <w:rsid w:val="0080183E"/>
    <w:rsid w:val="00823396"/>
    <w:rsid w:val="00826971"/>
    <w:rsid w:val="008434D7"/>
    <w:rsid w:val="00880677"/>
    <w:rsid w:val="00885B0C"/>
    <w:rsid w:val="008C496E"/>
    <w:rsid w:val="00A407B0"/>
    <w:rsid w:val="00A63A2B"/>
    <w:rsid w:val="00A80073"/>
    <w:rsid w:val="00A91108"/>
    <w:rsid w:val="00AA69E3"/>
    <w:rsid w:val="00AC787B"/>
    <w:rsid w:val="00AD6E13"/>
    <w:rsid w:val="00B93DD8"/>
    <w:rsid w:val="00BA6A0B"/>
    <w:rsid w:val="00C20B23"/>
    <w:rsid w:val="00D10245"/>
    <w:rsid w:val="00DC2189"/>
    <w:rsid w:val="00DE7F54"/>
    <w:rsid w:val="00EA5A8C"/>
    <w:rsid w:val="00F11FE4"/>
    <w:rsid w:val="00F24A21"/>
    <w:rsid w:val="00F2640E"/>
    <w:rsid w:val="00F46BEC"/>
    <w:rsid w:val="00F51007"/>
    <w:rsid w:val="00F83BEB"/>
    <w:rsid w:val="00F84D87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40"/>
        <w:lang w:val="sl-SI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qFormat/>
    <w:rsid w:val="00F24A21"/>
    <w:pPr>
      <w:spacing w:before="0" w:after="200" w:line="276" w:lineRule="auto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1024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02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1024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10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DE7F54"/>
    <w:pPr>
      <w:tabs>
        <w:tab w:val="right" w:pos="9062"/>
      </w:tabs>
      <w:spacing w:before="36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E7F54"/>
    <w:pPr>
      <w:spacing w:before="24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E7F54"/>
    <w:pPr>
      <w:ind w:left="220"/>
    </w:pPr>
    <w:rPr>
      <w:rFonts w:cstheme="minorHAnsi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DE7F54"/>
    <w:pPr>
      <w:outlineLvl w:val="9"/>
    </w:pPr>
  </w:style>
  <w:style w:type="paragraph" w:customStyle="1" w:styleId="Odstavek3">
    <w:name w:val="Odstavek 3"/>
    <w:basedOn w:val="Navaden"/>
    <w:qFormat/>
    <w:rsid w:val="00D10245"/>
    <w:pPr>
      <w:spacing w:before="120" w:after="120" w:line="240" w:lineRule="auto"/>
      <w:jc w:val="center"/>
    </w:pPr>
    <w:rPr>
      <w:sz w:val="20"/>
    </w:rPr>
  </w:style>
  <w:style w:type="paragraph" w:customStyle="1" w:styleId="Odstavek2">
    <w:name w:val="Odstavek 2"/>
    <w:basedOn w:val="Navaden"/>
    <w:qFormat/>
    <w:rsid w:val="00D10245"/>
    <w:pPr>
      <w:jc w:val="both"/>
    </w:pPr>
    <w:rPr>
      <w:i/>
      <w:sz w:val="24"/>
    </w:rPr>
  </w:style>
  <w:style w:type="paragraph" w:customStyle="1" w:styleId="Odstavek1">
    <w:name w:val="Odstavek 1"/>
    <w:basedOn w:val="Odstavek2"/>
    <w:qFormat/>
    <w:rsid w:val="00D10245"/>
    <w:rPr>
      <w:i w:val="0"/>
    </w:rPr>
  </w:style>
  <w:style w:type="table" w:styleId="Tabelamrea">
    <w:name w:val="Table Grid"/>
    <w:basedOn w:val="Navadnatabela"/>
    <w:uiPriority w:val="59"/>
    <w:rsid w:val="00F24A21"/>
    <w:pPr>
      <w:spacing w:before="0" w:line="240" w:lineRule="auto"/>
    </w:pPr>
    <w:rPr>
      <w:rFonts w:asciiTheme="minorHAnsi" w:eastAsiaTheme="minorEastAsia" w:hAnsiTheme="minorHAns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24A2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F2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24A21"/>
    <w:rPr>
      <w:rFonts w:asciiTheme="minorHAnsi" w:eastAsiaTheme="minorEastAsia" w:hAnsiTheme="minorHAnsi"/>
      <w:sz w:val="22"/>
      <w:szCs w:val="22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F2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24A21"/>
    <w:rPr>
      <w:rFonts w:asciiTheme="minorHAnsi" w:eastAsiaTheme="minorEastAsia" w:hAnsiTheme="minorHAnsi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4A21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40"/>
        <w:lang w:val="sl-SI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qFormat/>
    <w:rsid w:val="00F24A21"/>
    <w:pPr>
      <w:spacing w:before="0" w:after="200" w:line="276" w:lineRule="auto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1024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02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1024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10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DE7F54"/>
    <w:pPr>
      <w:tabs>
        <w:tab w:val="right" w:pos="9062"/>
      </w:tabs>
      <w:spacing w:before="36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E7F54"/>
    <w:pPr>
      <w:spacing w:before="24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E7F54"/>
    <w:pPr>
      <w:ind w:left="220"/>
    </w:pPr>
    <w:rPr>
      <w:rFonts w:cstheme="minorHAnsi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DE7F54"/>
    <w:pPr>
      <w:outlineLvl w:val="9"/>
    </w:pPr>
  </w:style>
  <w:style w:type="paragraph" w:customStyle="1" w:styleId="Odstavek3">
    <w:name w:val="Odstavek 3"/>
    <w:basedOn w:val="Navaden"/>
    <w:qFormat/>
    <w:rsid w:val="00D10245"/>
    <w:pPr>
      <w:spacing w:before="120" w:after="120" w:line="240" w:lineRule="auto"/>
      <w:jc w:val="center"/>
    </w:pPr>
    <w:rPr>
      <w:sz w:val="20"/>
    </w:rPr>
  </w:style>
  <w:style w:type="paragraph" w:customStyle="1" w:styleId="Odstavek2">
    <w:name w:val="Odstavek 2"/>
    <w:basedOn w:val="Navaden"/>
    <w:qFormat/>
    <w:rsid w:val="00D10245"/>
    <w:pPr>
      <w:jc w:val="both"/>
    </w:pPr>
    <w:rPr>
      <w:i/>
      <w:sz w:val="24"/>
    </w:rPr>
  </w:style>
  <w:style w:type="paragraph" w:customStyle="1" w:styleId="Odstavek1">
    <w:name w:val="Odstavek 1"/>
    <w:basedOn w:val="Odstavek2"/>
    <w:qFormat/>
    <w:rsid w:val="00D10245"/>
    <w:rPr>
      <w:i w:val="0"/>
    </w:rPr>
  </w:style>
  <w:style w:type="table" w:styleId="Tabelamrea">
    <w:name w:val="Table Grid"/>
    <w:basedOn w:val="Navadnatabela"/>
    <w:uiPriority w:val="59"/>
    <w:rsid w:val="00F24A21"/>
    <w:pPr>
      <w:spacing w:before="0" w:line="240" w:lineRule="auto"/>
    </w:pPr>
    <w:rPr>
      <w:rFonts w:asciiTheme="minorHAnsi" w:eastAsiaTheme="minorEastAsia" w:hAnsiTheme="minorHAns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24A2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F2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24A21"/>
    <w:rPr>
      <w:rFonts w:asciiTheme="minorHAnsi" w:eastAsiaTheme="minorEastAsia" w:hAnsiTheme="minorHAnsi"/>
      <w:sz w:val="22"/>
      <w:szCs w:val="22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F2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24A21"/>
    <w:rPr>
      <w:rFonts w:asciiTheme="minorHAnsi" w:eastAsiaTheme="minorEastAsia" w:hAnsiTheme="minorHAnsi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4A21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F384-8B18-4CE6-9436-D18686EE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danijel</cp:lastModifiedBy>
  <cp:revision>2</cp:revision>
  <cp:lastPrinted>2017-03-06T12:15:00Z</cp:lastPrinted>
  <dcterms:created xsi:type="dcterms:W3CDTF">2017-03-08T08:24:00Z</dcterms:created>
  <dcterms:modified xsi:type="dcterms:W3CDTF">2017-03-08T08:24:00Z</dcterms:modified>
</cp:coreProperties>
</file>