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21" w:rsidRPr="00F67FD8" w:rsidRDefault="00F24A21" w:rsidP="00F24A21">
      <w:pPr>
        <w:ind w:right="-285"/>
        <w:jc w:val="center"/>
        <w:rPr>
          <w:rFonts w:asciiTheme="majorHAnsi" w:hAnsiTheme="majorHAnsi"/>
          <w:b/>
          <w:sz w:val="28"/>
          <w:szCs w:val="28"/>
        </w:rPr>
      </w:pPr>
      <w:bookmarkStart w:id="0" w:name="_GoBack"/>
      <w:bookmarkEnd w:id="0"/>
      <w:r w:rsidRPr="00F67FD8">
        <w:rPr>
          <w:rFonts w:asciiTheme="majorHAnsi" w:hAnsiTheme="majorHAnsi"/>
          <w:b/>
          <w:sz w:val="28"/>
          <w:szCs w:val="28"/>
        </w:rPr>
        <w:t xml:space="preserve">ZAPISNIK </w:t>
      </w:r>
      <w:r>
        <w:rPr>
          <w:rFonts w:asciiTheme="majorHAnsi" w:hAnsiTheme="majorHAnsi"/>
          <w:b/>
          <w:sz w:val="28"/>
          <w:szCs w:val="28"/>
        </w:rPr>
        <w:t>6</w:t>
      </w:r>
      <w:r w:rsidRPr="00F67FD8">
        <w:rPr>
          <w:rFonts w:asciiTheme="majorHAnsi" w:hAnsiTheme="majorHAnsi"/>
          <w:b/>
          <w:sz w:val="28"/>
          <w:szCs w:val="28"/>
        </w:rPr>
        <w:t>. REDNE SEJE PARLAMENTA DIJAŠKE SKUPNOSTI ŠKOFIJSKE GIMNAZIJE VIPAVA V ŠOLSKEM LETU 2016/17</w:t>
      </w:r>
    </w:p>
    <w:p w:rsidR="00F24A21" w:rsidRPr="00A426A2" w:rsidRDefault="00F24A21" w:rsidP="00F24A21">
      <w:pPr>
        <w:ind w:right="-285"/>
        <w:contextualSpacing/>
        <w:jc w:val="both"/>
        <w:rPr>
          <w:rFonts w:asciiTheme="majorHAnsi" w:hAnsiTheme="majorHAnsi"/>
        </w:rPr>
      </w:pPr>
      <w:r w:rsidRPr="00A426A2">
        <w:rPr>
          <w:rFonts w:asciiTheme="majorHAnsi" w:hAnsiTheme="majorHAnsi"/>
        </w:rPr>
        <w:t xml:space="preserve">Kraj in datum: ŠGV, avditorij, </w:t>
      </w:r>
      <w:r w:rsidR="005508D6" w:rsidRPr="00A426A2">
        <w:rPr>
          <w:rFonts w:asciiTheme="majorHAnsi" w:hAnsiTheme="majorHAnsi"/>
        </w:rPr>
        <w:t>27. 3. 2017, 4</w:t>
      </w:r>
      <w:r w:rsidRPr="00A426A2">
        <w:rPr>
          <w:rFonts w:asciiTheme="majorHAnsi" w:hAnsiTheme="majorHAnsi"/>
        </w:rPr>
        <w:t>. šolska ura</w:t>
      </w:r>
    </w:p>
    <w:p w:rsidR="00F24A21" w:rsidRPr="00A426A2" w:rsidRDefault="00F24A21" w:rsidP="00F24A21">
      <w:pPr>
        <w:ind w:right="-285"/>
        <w:contextualSpacing/>
        <w:jc w:val="both"/>
        <w:rPr>
          <w:rFonts w:asciiTheme="majorHAnsi" w:hAnsiTheme="majorHAnsi"/>
        </w:rPr>
      </w:pPr>
      <w:r w:rsidRPr="00A426A2">
        <w:rPr>
          <w:rFonts w:asciiTheme="majorHAnsi" w:hAnsiTheme="majorHAnsi"/>
        </w:rPr>
        <w:t xml:space="preserve">Trajanje: </w:t>
      </w:r>
      <w:r w:rsidR="005508D6" w:rsidRPr="00A426A2">
        <w:rPr>
          <w:rFonts w:asciiTheme="majorHAnsi" w:hAnsiTheme="majorHAnsi"/>
        </w:rPr>
        <w:t>33</w:t>
      </w:r>
      <w:r w:rsidRPr="00A426A2">
        <w:rPr>
          <w:rFonts w:asciiTheme="majorHAnsi" w:hAnsiTheme="majorHAnsi"/>
        </w:rPr>
        <w:t xml:space="preserve"> min</w:t>
      </w:r>
    </w:p>
    <w:p w:rsidR="00F24A21" w:rsidRPr="00A426A2" w:rsidRDefault="00F24A21" w:rsidP="00F24A21">
      <w:pPr>
        <w:ind w:right="-285"/>
        <w:jc w:val="both"/>
        <w:rPr>
          <w:rFonts w:asciiTheme="majorHAnsi" w:hAnsiTheme="majorHAnsi"/>
        </w:rPr>
      </w:pPr>
      <w:r w:rsidRPr="00A426A2">
        <w:rPr>
          <w:rFonts w:asciiTheme="majorHAnsi" w:hAnsiTheme="majorHAnsi"/>
        </w:rPr>
        <w:t>Predsedujoča: Klara Vrabec, predsednica DS</w:t>
      </w:r>
    </w:p>
    <w:p w:rsidR="00F24A21" w:rsidRPr="00F67FD8" w:rsidRDefault="00F24A21" w:rsidP="00F24A21">
      <w:pPr>
        <w:ind w:right="-285"/>
        <w:contextualSpacing/>
        <w:jc w:val="both"/>
        <w:rPr>
          <w:rFonts w:asciiTheme="majorHAnsi" w:hAnsiTheme="majorHAnsi"/>
          <w:b/>
        </w:rPr>
      </w:pPr>
      <w:r w:rsidRPr="00F67FD8">
        <w:rPr>
          <w:rFonts w:asciiTheme="majorHAnsi" w:hAnsiTheme="majorHAnsi"/>
          <w:b/>
        </w:rPr>
        <w:t>PRISOTNOST</w:t>
      </w:r>
    </w:p>
    <w:p w:rsidR="00F24A21" w:rsidRPr="00A426A2" w:rsidRDefault="00F24A21" w:rsidP="00F24A21">
      <w:pPr>
        <w:tabs>
          <w:tab w:val="left" w:pos="1418"/>
          <w:tab w:val="left" w:pos="1985"/>
        </w:tabs>
        <w:ind w:right="-285"/>
        <w:contextualSpacing/>
        <w:jc w:val="both"/>
        <w:rPr>
          <w:rFonts w:asciiTheme="majorHAnsi" w:hAnsiTheme="majorHAnsi"/>
        </w:rPr>
      </w:pPr>
      <w:r w:rsidRPr="00A426A2">
        <w:rPr>
          <w:rFonts w:asciiTheme="majorHAnsi" w:hAnsiTheme="majorHAnsi"/>
        </w:rPr>
        <w:t>Predstavniki:</w:t>
      </w:r>
      <w:r w:rsidRPr="00A426A2">
        <w:rPr>
          <w:rFonts w:asciiTheme="majorHAnsi" w:hAnsiTheme="majorHAnsi"/>
        </w:rPr>
        <w:tab/>
        <w:t xml:space="preserve">1. a: </w:t>
      </w:r>
      <w:r w:rsidR="004A6206" w:rsidRPr="00A426A2">
        <w:rPr>
          <w:rFonts w:asciiTheme="majorHAnsi" w:hAnsiTheme="majorHAnsi"/>
        </w:rPr>
        <w:t>Matej Kompara, Marija De Luis</w:t>
      </w:r>
      <w:r w:rsidRPr="00A426A2">
        <w:rPr>
          <w:rFonts w:asciiTheme="majorHAnsi" w:hAnsiTheme="majorHAnsi"/>
        </w:rPr>
        <w:t>a</w:t>
      </w:r>
    </w:p>
    <w:p w:rsidR="00F24A21" w:rsidRPr="00A426A2" w:rsidRDefault="00F24A21" w:rsidP="00F24A21">
      <w:pPr>
        <w:tabs>
          <w:tab w:val="left" w:pos="1418"/>
          <w:tab w:val="left" w:pos="1985"/>
        </w:tabs>
        <w:ind w:right="-285"/>
        <w:contextualSpacing/>
        <w:jc w:val="both"/>
        <w:rPr>
          <w:rFonts w:asciiTheme="majorHAnsi" w:hAnsiTheme="majorHAnsi"/>
        </w:rPr>
      </w:pPr>
      <w:r w:rsidRPr="00A426A2">
        <w:rPr>
          <w:rFonts w:asciiTheme="majorHAnsi" w:hAnsiTheme="majorHAnsi"/>
        </w:rPr>
        <w:tab/>
        <w:t xml:space="preserve">1. b: Lucija </w:t>
      </w:r>
      <w:proofErr w:type="spellStart"/>
      <w:r w:rsidRPr="00A426A2">
        <w:rPr>
          <w:rFonts w:asciiTheme="majorHAnsi" w:hAnsiTheme="majorHAnsi"/>
        </w:rPr>
        <w:t>Daolio</w:t>
      </w:r>
      <w:proofErr w:type="spellEnd"/>
      <w:r w:rsidRPr="00A426A2">
        <w:rPr>
          <w:rFonts w:asciiTheme="majorHAnsi" w:hAnsiTheme="majorHAnsi"/>
        </w:rPr>
        <w:t>, Petja Škvarča</w:t>
      </w:r>
    </w:p>
    <w:p w:rsidR="00F24A21" w:rsidRPr="00A426A2" w:rsidRDefault="00F24A21" w:rsidP="00F24A21">
      <w:pPr>
        <w:tabs>
          <w:tab w:val="left" w:pos="1418"/>
          <w:tab w:val="left" w:pos="1985"/>
        </w:tabs>
        <w:ind w:right="-285"/>
        <w:contextualSpacing/>
        <w:jc w:val="both"/>
        <w:rPr>
          <w:rFonts w:asciiTheme="majorHAnsi" w:hAnsiTheme="majorHAnsi"/>
        </w:rPr>
      </w:pPr>
      <w:r w:rsidRPr="00A426A2">
        <w:rPr>
          <w:rFonts w:asciiTheme="majorHAnsi" w:hAnsiTheme="majorHAnsi"/>
        </w:rPr>
        <w:tab/>
        <w:t xml:space="preserve">1. c: </w:t>
      </w:r>
      <w:r w:rsidR="004A6206" w:rsidRPr="00A426A2">
        <w:rPr>
          <w:rFonts w:asciiTheme="majorHAnsi" w:hAnsiTheme="majorHAnsi"/>
        </w:rPr>
        <w:t>Matej Turk, Žan Perga</w:t>
      </w:r>
      <w:r w:rsidRPr="00A426A2">
        <w:rPr>
          <w:rFonts w:asciiTheme="majorHAnsi" w:hAnsiTheme="majorHAnsi"/>
        </w:rPr>
        <w:t>r</w:t>
      </w:r>
    </w:p>
    <w:p w:rsidR="00F24A21" w:rsidRPr="00A426A2" w:rsidRDefault="00F24A21" w:rsidP="00F24A21">
      <w:pPr>
        <w:tabs>
          <w:tab w:val="left" w:pos="1418"/>
          <w:tab w:val="left" w:pos="1985"/>
        </w:tabs>
        <w:ind w:right="-285"/>
        <w:contextualSpacing/>
        <w:jc w:val="both"/>
        <w:rPr>
          <w:rFonts w:asciiTheme="majorHAnsi" w:hAnsiTheme="majorHAnsi"/>
        </w:rPr>
      </w:pPr>
      <w:r w:rsidRPr="00A426A2">
        <w:rPr>
          <w:rFonts w:asciiTheme="majorHAnsi" w:hAnsiTheme="majorHAnsi"/>
        </w:rPr>
        <w:tab/>
        <w:t xml:space="preserve">2. a: </w:t>
      </w:r>
      <w:r w:rsidR="005508D6" w:rsidRPr="00A426A2">
        <w:rPr>
          <w:rFonts w:asciiTheme="majorHAnsi" w:hAnsiTheme="majorHAnsi"/>
        </w:rPr>
        <w:t>Lucija Pišot, Vanesa Šuligoj</w:t>
      </w:r>
    </w:p>
    <w:p w:rsidR="00F24A21" w:rsidRPr="00A426A2" w:rsidRDefault="00F24A21" w:rsidP="00F24A21">
      <w:pPr>
        <w:tabs>
          <w:tab w:val="left" w:pos="1418"/>
          <w:tab w:val="left" w:pos="1985"/>
        </w:tabs>
        <w:ind w:right="-285"/>
        <w:contextualSpacing/>
        <w:jc w:val="both"/>
        <w:rPr>
          <w:rFonts w:asciiTheme="majorHAnsi" w:hAnsiTheme="majorHAnsi"/>
        </w:rPr>
      </w:pPr>
      <w:r w:rsidRPr="00A426A2">
        <w:rPr>
          <w:rFonts w:asciiTheme="majorHAnsi" w:hAnsiTheme="majorHAnsi"/>
        </w:rPr>
        <w:tab/>
        <w:t xml:space="preserve">2. b: </w:t>
      </w:r>
      <w:r w:rsidR="005508D6" w:rsidRPr="00A426A2">
        <w:rPr>
          <w:rFonts w:asciiTheme="majorHAnsi" w:hAnsiTheme="majorHAnsi"/>
        </w:rPr>
        <w:t>Aljaž Bolko, Jakob Rupnik</w:t>
      </w:r>
    </w:p>
    <w:p w:rsidR="00F24A21" w:rsidRPr="00A426A2" w:rsidRDefault="00F24A21" w:rsidP="00F24A21">
      <w:pPr>
        <w:tabs>
          <w:tab w:val="left" w:pos="1418"/>
          <w:tab w:val="left" w:pos="1985"/>
        </w:tabs>
        <w:ind w:right="-285"/>
        <w:contextualSpacing/>
        <w:jc w:val="both"/>
        <w:rPr>
          <w:rFonts w:asciiTheme="majorHAnsi" w:hAnsiTheme="majorHAnsi"/>
        </w:rPr>
      </w:pPr>
      <w:r w:rsidRPr="00A426A2">
        <w:rPr>
          <w:rFonts w:asciiTheme="majorHAnsi" w:hAnsiTheme="majorHAnsi"/>
        </w:rPr>
        <w:tab/>
        <w:t xml:space="preserve">2. c: </w:t>
      </w:r>
      <w:r w:rsidR="005508D6" w:rsidRPr="00A426A2">
        <w:rPr>
          <w:rFonts w:asciiTheme="majorHAnsi" w:hAnsiTheme="majorHAnsi"/>
        </w:rPr>
        <w:t>Klara Govekar, Rahela Ipavec</w:t>
      </w:r>
    </w:p>
    <w:p w:rsidR="00F24A21" w:rsidRPr="00A426A2" w:rsidRDefault="00F24A21" w:rsidP="00F24A21">
      <w:pPr>
        <w:tabs>
          <w:tab w:val="left" w:pos="1418"/>
          <w:tab w:val="left" w:pos="1985"/>
        </w:tabs>
        <w:ind w:right="-285"/>
        <w:contextualSpacing/>
        <w:jc w:val="both"/>
        <w:rPr>
          <w:rFonts w:asciiTheme="majorHAnsi" w:hAnsiTheme="majorHAnsi"/>
          <w:b/>
        </w:rPr>
      </w:pPr>
      <w:r w:rsidRPr="00A426A2">
        <w:rPr>
          <w:rFonts w:asciiTheme="majorHAnsi" w:hAnsiTheme="majorHAnsi"/>
        </w:rPr>
        <w:tab/>
        <w:t>3. a: Jure Ferletič, Rebeka Mamić</w:t>
      </w:r>
    </w:p>
    <w:p w:rsidR="00F24A21" w:rsidRPr="00A426A2" w:rsidRDefault="00F24A21" w:rsidP="00F24A21">
      <w:pPr>
        <w:tabs>
          <w:tab w:val="left" w:pos="1418"/>
          <w:tab w:val="left" w:pos="1985"/>
        </w:tabs>
        <w:ind w:right="-285"/>
        <w:contextualSpacing/>
        <w:jc w:val="both"/>
        <w:rPr>
          <w:rFonts w:asciiTheme="majorHAnsi" w:hAnsiTheme="majorHAnsi"/>
        </w:rPr>
      </w:pPr>
      <w:r w:rsidRPr="00A426A2">
        <w:rPr>
          <w:rFonts w:asciiTheme="majorHAnsi" w:hAnsiTheme="majorHAnsi"/>
          <w:b/>
        </w:rPr>
        <w:tab/>
      </w:r>
      <w:r w:rsidRPr="00A426A2">
        <w:rPr>
          <w:rFonts w:asciiTheme="majorHAnsi" w:hAnsiTheme="majorHAnsi"/>
        </w:rPr>
        <w:t xml:space="preserve">3. b: </w:t>
      </w:r>
      <w:r w:rsidR="005508D6" w:rsidRPr="00A426A2">
        <w:rPr>
          <w:rFonts w:asciiTheme="majorHAnsi" w:hAnsiTheme="majorHAnsi"/>
        </w:rPr>
        <w:t>Ian Aleksander Gratton, Manca Hvalič</w:t>
      </w:r>
    </w:p>
    <w:p w:rsidR="00F24A21" w:rsidRPr="00A426A2" w:rsidRDefault="00F24A21" w:rsidP="00F24A21">
      <w:pPr>
        <w:tabs>
          <w:tab w:val="left" w:pos="1418"/>
          <w:tab w:val="left" w:pos="1985"/>
        </w:tabs>
        <w:ind w:right="-285"/>
        <w:contextualSpacing/>
        <w:jc w:val="both"/>
        <w:rPr>
          <w:rFonts w:asciiTheme="majorHAnsi" w:hAnsiTheme="majorHAnsi"/>
        </w:rPr>
      </w:pPr>
      <w:r w:rsidRPr="00A426A2">
        <w:rPr>
          <w:rFonts w:asciiTheme="majorHAnsi" w:hAnsiTheme="majorHAnsi"/>
        </w:rPr>
        <w:tab/>
        <w:t>3. c: Sergej Praček</w:t>
      </w:r>
      <w:r w:rsidR="005D6849" w:rsidRPr="00A426A2">
        <w:rPr>
          <w:rFonts w:asciiTheme="majorHAnsi" w:hAnsiTheme="majorHAnsi"/>
        </w:rPr>
        <w:t xml:space="preserve">, </w:t>
      </w:r>
      <w:r w:rsidR="005508D6" w:rsidRPr="00A426A2">
        <w:rPr>
          <w:rFonts w:asciiTheme="majorHAnsi" w:hAnsiTheme="majorHAnsi"/>
        </w:rPr>
        <w:t>Blaž Urankar</w:t>
      </w:r>
    </w:p>
    <w:p w:rsidR="00F24A21" w:rsidRPr="00A426A2" w:rsidRDefault="00F24A21" w:rsidP="00F24A21">
      <w:pPr>
        <w:tabs>
          <w:tab w:val="left" w:pos="1418"/>
        </w:tabs>
        <w:ind w:right="-285"/>
        <w:contextualSpacing/>
        <w:jc w:val="both"/>
        <w:rPr>
          <w:rFonts w:asciiTheme="majorHAnsi" w:hAnsiTheme="majorHAnsi"/>
        </w:rPr>
      </w:pPr>
      <w:r w:rsidRPr="00A426A2">
        <w:rPr>
          <w:rFonts w:asciiTheme="majorHAnsi" w:hAnsiTheme="majorHAnsi"/>
        </w:rPr>
        <w:tab/>
        <w:t>4. a: Jure Kompara, Monika Gorjan</w:t>
      </w:r>
    </w:p>
    <w:p w:rsidR="00F24A21" w:rsidRPr="00A426A2" w:rsidRDefault="00F24A21" w:rsidP="00F24A21">
      <w:pPr>
        <w:tabs>
          <w:tab w:val="left" w:pos="1418"/>
          <w:tab w:val="left" w:pos="1985"/>
        </w:tabs>
        <w:ind w:right="-285"/>
        <w:contextualSpacing/>
        <w:jc w:val="both"/>
        <w:rPr>
          <w:rFonts w:asciiTheme="majorHAnsi" w:hAnsiTheme="majorHAnsi"/>
        </w:rPr>
      </w:pPr>
      <w:r w:rsidRPr="00A426A2">
        <w:rPr>
          <w:rFonts w:asciiTheme="majorHAnsi" w:hAnsiTheme="majorHAnsi"/>
        </w:rPr>
        <w:tab/>
        <w:t xml:space="preserve">4. b: </w:t>
      </w:r>
      <w:proofErr w:type="spellStart"/>
      <w:r w:rsidRPr="00A426A2">
        <w:rPr>
          <w:rFonts w:asciiTheme="majorHAnsi" w:hAnsiTheme="majorHAnsi"/>
        </w:rPr>
        <w:t>Anika</w:t>
      </w:r>
      <w:proofErr w:type="spellEnd"/>
      <w:r w:rsidRPr="00A426A2">
        <w:rPr>
          <w:rFonts w:asciiTheme="majorHAnsi" w:hAnsiTheme="majorHAnsi"/>
        </w:rPr>
        <w:t xml:space="preserve"> Božič, Klara Vrabec</w:t>
      </w:r>
    </w:p>
    <w:p w:rsidR="00F24A21" w:rsidRPr="00A426A2" w:rsidRDefault="00F24A21" w:rsidP="005508D6">
      <w:pPr>
        <w:tabs>
          <w:tab w:val="left" w:pos="1418"/>
          <w:tab w:val="left" w:pos="1985"/>
        </w:tabs>
        <w:ind w:right="-285"/>
        <w:contextualSpacing/>
        <w:jc w:val="both"/>
        <w:rPr>
          <w:rFonts w:asciiTheme="majorHAnsi" w:hAnsiTheme="majorHAnsi"/>
        </w:rPr>
      </w:pPr>
      <w:r w:rsidRPr="00A426A2">
        <w:rPr>
          <w:rFonts w:asciiTheme="majorHAnsi" w:hAnsiTheme="majorHAnsi"/>
        </w:rPr>
        <w:t>Mentorica DS:</w:t>
      </w:r>
      <w:r w:rsidRPr="00A426A2">
        <w:rPr>
          <w:rFonts w:asciiTheme="majorHAnsi" w:hAnsiTheme="majorHAnsi"/>
        </w:rPr>
        <w:tab/>
        <w:t>Petra Rep</w:t>
      </w:r>
      <w:r w:rsidR="005508D6" w:rsidRPr="00A426A2">
        <w:rPr>
          <w:rFonts w:asciiTheme="majorHAnsi" w:hAnsiTheme="majorHAnsi"/>
        </w:rPr>
        <w:tab/>
      </w:r>
      <w:r w:rsidR="005D6849" w:rsidRPr="00A426A2">
        <w:rPr>
          <w:rFonts w:asciiTheme="majorHAnsi" w:hAnsiTheme="majorHAnsi"/>
        </w:rPr>
        <w:br/>
      </w:r>
    </w:p>
    <w:p w:rsidR="00F24A21" w:rsidRPr="00F67FD8" w:rsidRDefault="00F24A21" w:rsidP="00F24A21">
      <w:pPr>
        <w:tabs>
          <w:tab w:val="left" w:pos="1418"/>
          <w:tab w:val="left" w:pos="1985"/>
        </w:tabs>
        <w:ind w:right="-285"/>
        <w:contextualSpacing/>
        <w:jc w:val="both"/>
        <w:rPr>
          <w:rFonts w:asciiTheme="majorHAnsi" w:hAnsiTheme="majorHAnsi"/>
          <w:b/>
        </w:rPr>
      </w:pPr>
      <w:r w:rsidRPr="00F67FD8">
        <w:rPr>
          <w:rFonts w:asciiTheme="majorHAnsi" w:hAnsiTheme="majorHAnsi"/>
          <w:b/>
        </w:rPr>
        <w:t>DNEVNI RED</w:t>
      </w:r>
    </w:p>
    <w:p w:rsidR="00F24A21" w:rsidRPr="00A426A2" w:rsidRDefault="00F24A21" w:rsidP="00F24A21">
      <w:pPr>
        <w:tabs>
          <w:tab w:val="left" w:pos="1418"/>
          <w:tab w:val="left" w:pos="1985"/>
        </w:tabs>
        <w:spacing w:after="0"/>
        <w:ind w:right="-285"/>
        <w:contextualSpacing/>
        <w:jc w:val="both"/>
        <w:rPr>
          <w:rFonts w:asciiTheme="majorHAnsi" w:hAnsiTheme="majorHAnsi"/>
        </w:rPr>
      </w:pPr>
      <w:r w:rsidRPr="00A426A2">
        <w:rPr>
          <w:rFonts w:asciiTheme="majorHAnsi" w:hAnsiTheme="majorHAnsi"/>
        </w:rPr>
        <w:t>Predsedstvo DS je predlagalo naslednji dnevni red:</w:t>
      </w:r>
    </w:p>
    <w:p w:rsidR="00CA671E" w:rsidRPr="00A426A2" w:rsidRDefault="00F24A21" w:rsidP="00A426A2">
      <w:pPr>
        <w:pStyle w:val="Odstavekseznama"/>
        <w:numPr>
          <w:ilvl w:val="0"/>
          <w:numId w:val="1"/>
        </w:numPr>
        <w:tabs>
          <w:tab w:val="left" w:pos="284"/>
          <w:tab w:val="left" w:pos="1985"/>
        </w:tabs>
        <w:ind w:left="0" w:right="-285" w:firstLine="0"/>
        <w:jc w:val="both"/>
        <w:rPr>
          <w:rFonts w:asciiTheme="majorHAnsi" w:hAnsiTheme="majorHAnsi"/>
        </w:rPr>
      </w:pPr>
      <w:r w:rsidRPr="00A426A2">
        <w:rPr>
          <w:rFonts w:asciiTheme="majorHAnsi" w:hAnsiTheme="majorHAnsi"/>
        </w:rPr>
        <w:t>Potrditev dnev</w:t>
      </w:r>
      <w:r w:rsidR="005508D6" w:rsidRPr="00A426A2">
        <w:rPr>
          <w:rFonts w:asciiTheme="majorHAnsi" w:hAnsiTheme="majorHAnsi"/>
        </w:rPr>
        <w:t>nega reda in pregled zapisnika 6</w:t>
      </w:r>
      <w:r w:rsidRPr="00A426A2">
        <w:rPr>
          <w:rFonts w:asciiTheme="majorHAnsi" w:hAnsiTheme="majorHAnsi"/>
        </w:rPr>
        <w:t xml:space="preserve">. redne </w:t>
      </w:r>
      <w:r w:rsidR="005508D6" w:rsidRPr="00A426A2">
        <w:rPr>
          <w:rFonts w:asciiTheme="majorHAnsi" w:hAnsiTheme="majorHAnsi"/>
        </w:rPr>
        <w:t xml:space="preserve">in 2. izredne </w:t>
      </w:r>
      <w:r w:rsidRPr="00A426A2">
        <w:rPr>
          <w:rFonts w:asciiTheme="majorHAnsi" w:hAnsiTheme="majorHAnsi"/>
        </w:rPr>
        <w:t>seje</w:t>
      </w:r>
    </w:p>
    <w:p w:rsidR="00F24A21" w:rsidRPr="00A426A2" w:rsidRDefault="00CA671E" w:rsidP="00A426A2">
      <w:pPr>
        <w:pStyle w:val="Odstavekseznama"/>
        <w:numPr>
          <w:ilvl w:val="0"/>
          <w:numId w:val="1"/>
        </w:numPr>
        <w:tabs>
          <w:tab w:val="left" w:pos="284"/>
          <w:tab w:val="left" w:pos="1985"/>
        </w:tabs>
        <w:ind w:left="0" w:right="-285" w:firstLine="0"/>
        <w:jc w:val="both"/>
        <w:rPr>
          <w:rFonts w:asciiTheme="majorHAnsi" w:hAnsiTheme="majorHAnsi"/>
        </w:rPr>
      </w:pPr>
      <w:r w:rsidRPr="00A426A2">
        <w:rPr>
          <w:rFonts w:asciiTheme="majorHAnsi" w:hAnsiTheme="majorHAnsi"/>
        </w:rPr>
        <w:t>Priprava na volitve predsedstva DS za šolsko leto 2017/2018</w:t>
      </w:r>
    </w:p>
    <w:p w:rsidR="00F24A21" w:rsidRPr="00A426A2" w:rsidRDefault="00773FF6" w:rsidP="00A426A2">
      <w:pPr>
        <w:pStyle w:val="Odstavekseznama"/>
        <w:numPr>
          <w:ilvl w:val="0"/>
          <w:numId w:val="1"/>
        </w:numPr>
        <w:tabs>
          <w:tab w:val="left" w:pos="284"/>
          <w:tab w:val="left" w:pos="1985"/>
        </w:tabs>
        <w:ind w:left="0" w:right="-285" w:firstLine="0"/>
        <w:jc w:val="both"/>
        <w:rPr>
          <w:rFonts w:asciiTheme="majorHAnsi" w:hAnsiTheme="majorHAnsi"/>
        </w:rPr>
      </w:pPr>
      <w:r w:rsidRPr="00A426A2">
        <w:rPr>
          <w:rFonts w:asciiTheme="majorHAnsi" w:hAnsiTheme="majorHAnsi"/>
        </w:rPr>
        <w:t>Razno</w:t>
      </w:r>
    </w:p>
    <w:p w:rsidR="00F24A21" w:rsidRPr="00A426A2" w:rsidRDefault="00F24A21" w:rsidP="00F24A21">
      <w:pPr>
        <w:tabs>
          <w:tab w:val="left" w:pos="1418"/>
          <w:tab w:val="left" w:pos="1985"/>
        </w:tabs>
        <w:ind w:right="-285"/>
        <w:contextualSpacing/>
        <w:jc w:val="both"/>
        <w:rPr>
          <w:rFonts w:asciiTheme="majorHAnsi" w:hAnsiTheme="majorHAnsi"/>
          <w:b/>
        </w:rPr>
      </w:pPr>
      <w:r w:rsidRPr="00A426A2">
        <w:rPr>
          <w:rFonts w:asciiTheme="majorHAnsi" w:hAnsiTheme="majorHAnsi"/>
          <w:b/>
        </w:rPr>
        <w:t>OPIS</w:t>
      </w:r>
    </w:p>
    <w:p w:rsidR="00F24A21" w:rsidRPr="00A426A2" w:rsidRDefault="00F24A21" w:rsidP="00F24A21">
      <w:pPr>
        <w:tabs>
          <w:tab w:val="left" w:pos="1418"/>
          <w:tab w:val="left" w:pos="1985"/>
        </w:tabs>
        <w:ind w:right="-285"/>
        <w:contextualSpacing/>
        <w:jc w:val="both"/>
        <w:rPr>
          <w:rFonts w:asciiTheme="majorHAnsi" w:hAnsiTheme="majorHAnsi"/>
        </w:rPr>
      </w:pPr>
      <w:r w:rsidRPr="00A426A2">
        <w:rPr>
          <w:rFonts w:asciiTheme="majorHAnsi" w:hAnsiTheme="majorHAnsi"/>
          <w:b/>
        </w:rPr>
        <w:t xml:space="preserve">K točki 1: Potrditev dnevnega reda in pregled zapisnika </w:t>
      </w:r>
      <w:r w:rsidR="005508D6" w:rsidRPr="00A426A2">
        <w:rPr>
          <w:rFonts w:asciiTheme="majorHAnsi" w:hAnsiTheme="majorHAnsi"/>
          <w:b/>
        </w:rPr>
        <w:t>6. redne in 2. izredne seje</w:t>
      </w:r>
    </w:p>
    <w:p w:rsidR="00F24A21" w:rsidRPr="00A426A2" w:rsidRDefault="00F24A21" w:rsidP="00F24A21">
      <w:pPr>
        <w:tabs>
          <w:tab w:val="left" w:pos="567"/>
          <w:tab w:val="left" w:pos="1560"/>
        </w:tabs>
        <w:ind w:right="-285"/>
        <w:jc w:val="both"/>
        <w:rPr>
          <w:rFonts w:asciiTheme="majorHAnsi" w:hAnsiTheme="majorHAnsi"/>
        </w:rPr>
      </w:pPr>
      <w:r w:rsidRPr="00A426A2">
        <w:rPr>
          <w:rFonts w:asciiTheme="majorHAnsi" w:hAnsiTheme="majorHAnsi"/>
        </w:rPr>
        <w:t>Parlament je soglasno potrdil predlagan dnevni red. Kla</w:t>
      </w:r>
      <w:r w:rsidR="005508D6" w:rsidRPr="00A426A2">
        <w:rPr>
          <w:rFonts w:asciiTheme="majorHAnsi" w:hAnsiTheme="majorHAnsi"/>
        </w:rPr>
        <w:t>ra Vrabec je obnovila zapisnik 6</w:t>
      </w:r>
      <w:r w:rsidRPr="00A426A2">
        <w:rPr>
          <w:rFonts w:asciiTheme="majorHAnsi" w:hAnsiTheme="majorHAnsi"/>
        </w:rPr>
        <w:t xml:space="preserve">. redne </w:t>
      </w:r>
      <w:r w:rsidR="005508D6" w:rsidRPr="00A426A2">
        <w:rPr>
          <w:rFonts w:asciiTheme="majorHAnsi" w:hAnsiTheme="majorHAnsi"/>
        </w:rPr>
        <w:t xml:space="preserve">in          2. izredne </w:t>
      </w:r>
      <w:r w:rsidRPr="00A426A2">
        <w:rPr>
          <w:rFonts w:asciiTheme="majorHAnsi" w:hAnsiTheme="majorHAnsi"/>
        </w:rPr>
        <w:t>seje</w:t>
      </w:r>
      <w:r w:rsidR="00F64C72" w:rsidRPr="00A426A2">
        <w:rPr>
          <w:rFonts w:asciiTheme="majorHAnsi" w:hAnsiTheme="majorHAnsi"/>
        </w:rPr>
        <w:t xml:space="preserve">. </w:t>
      </w:r>
      <w:r w:rsidR="00F64C72" w:rsidRPr="00A426A2">
        <w:rPr>
          <w:rFonts w:asciiTheme="majorHAnsi" w:hAnsiTheme="majorHAnsi"/>
        </w:rPr>
        <w:tab/>
      </w:r>
      <w:r w:rsidR="00F64C72" w:rsidRPr="00A426A2">
        <w:rPr>
          <w:rFonts w:asciiTheme="majorHAnsi" w:hAnsiTheme="majorHAnsi"/>
        </w:rPr>
        <w:br/>
        <w:t>Glede 1. točke zapisnika 2. Izredne seje (Postna akcija) je prišla pritožba glede samega</w:t>
      </w:r>
      <w:r w:rsidR="00773FF6" w:rsidRPr="00A426A2">
        <w:rPr>
          <w:rFonts w:asciiTheme="majorHAnsi" w:hAnsiTheme="majorHAnsi"/>
        </w:rPr>
        <w:t xml:space="preserve"> začetka in predstavitve akcije</w:t>
      </w:r>
      <w:r w:rsidR="00F64C72" w:rsidRPr="00A426A2">
        <w:rPr>
          <w:rFonts w:asciiTheme="majorHAnsi" w:hAnsiTheme="majorHAnsi"/>
        </w:rPr>
        <w:t>.</w:t>
      </w:r>
      <w:r w:rsidR="00F64C72" w:rsidRPr="00A426A2">
        <w:rPr>
          <w:rFonts w:asciiTheme="majorHAnsi" w:hAnsiTheme="majorHAnsi"/>
        </w:rPr>
        <w:tab/>
      </w:r>
      <w:r w:rsidR="00600C72" w:rsidRPr="00A426A2">
        <w:rPr>
          <w:rFonts w:asciiTheme="majorHAnsi" w:hAnsiTheme="majorHAnsi"/>
        </w:rPr>
        <w:br/>
      </w:r>
      <w:r w:rsidRPr="00A426A2">
        <w:rPr>
          <w:rFonts w:asciiTheme="majorHAnsi" w:hAnsiTheme="majorHAnsi"/>
          <w:u w:val="single"/>
        </w:rPr>
        <w:t>Sklep: Predstavniki poročajte o tej točki v razredu.</w:t>
      </w:r>
    </w:p>
    <w:p w:rsidR="00F24A21" w:rsidRPr="00A426A2" w:rsidRDefault="00F24A21" w:rsidP="00F24A21">
      <w:pPr>
        <w:tabs>
          <w:tab w:val="left" w:pos="1418"/>
          <w:tab w:val="left" w:pos="1985"/>
        </w:tabs>
        <w:ind w:right="-285"/>
        <w:contextualSpacing/>
        <w:jc w:val="both"/>
        <w:rPr>
          <w:rFonts w:asciiTheme="majorHAnsi" w:hAnsiTheme="majorHAnsi"/>
          <w:b/>
        </w:rPr>
      </w:pPr>
      <w:r w:rsidRPr="00A426A2">
        <w:rPr>
          <w:rFonts w:asciiTheme="majorHAnsi" w:hAnsiTheme="majorHAnsi"/>
          <w:b/>
        </w:rPr>
        <w:t xml:space="preserve">K točki 2: </w:t>
      </w:r>
      <w:r w:rsidR="00CA671E" w:rsidRPr="00A426A2">
        <w:rPr>
          <w:rFonts w:asciiTheme="majorHAnsi" w:hAnsiTheme="majorHAnsi"/>
          <w:b/>
        </w:rPr>
        <w:t>Priprava na volitve predsedstva DS za šolsko leto 2017/2018</w:t>
      </w:r>
    </w:p>
    <w:p w:rsidR="00773FF6" w:rsidRPr="00A426A2" w:rsidRDefault="00F64C72" w:rsidP="00773FF6">
      <w:pPr>
        <w:tabs>
          <w:tab w:val="left" w:pos="1418"/>
          <w:tab w:val="left" w:pos="1985"/>
        </w:tabs>
        <w:ind w:right="-285"/>
        <w:jc w:val="both"/>
        <w:rPr>
          <w:rFonts w:asciiTheme="majorHAnsi" w:hAnsiTheme="majorHAnsi"/>
        </w:rPr>
      </w:pPr>
      <w:r w:rsidRPr="00A426A2">
        <w:rPr>
          <w:rFonts w:asciiTheme="majorHAnsi" w:hAnsiTheme="majorHAnsi"/>
        </w:rPr>
        <w:t xml:space="preserve">Predsednica DS Klara Vrabec je obnovila 14. Člen statuta DS, ki se nanaša na </w:t>
      </w:r>
      <w:r w:rsidR="006C489F" w:rsidRPr="00A426A2">
        <w:rPr>
          <w:rFonts w:asciiTheme="majorHAnsi" w:hAnsiTheme="majorHAnsi"/>
        </w:rPr>
        <w:t>pripravo in izvedbo volitev. V nadaljevanju so p</w:t>
      </w:r>
      <w:r w:rsidR="00CA671E" w:rsidRPr="00A426A2">
        <w:rPr>
          <w:rFonts w:asciiTheme="majorHAnsi" w:hAnsiTheme="majorHAnsi"/>
        </w:rPr>
        <w:t>red</w:t>
      </w:r>
      <w:r w:rsidR="006C489F" w:rsidRPr="00A426A2">
        <w:rPr>
          <w:rFonts w:asciiTheme="majorHAnsi" w:hAnsiTheme="majorHAnsi"/>
        </w:rPr>
        <w:t xml:space="preserve">stavniki oddelčnih skupnosti </w:t>
      </w:r>
      <w:r w:rsidR="00CA671E" w:rsidRPr="00A426A2">
        <w:rPr>
          <w:rFonts w:asciiTheme="majorHAnsi" w:hAnsiTheme="majorHAnsi"/>
        </w:rPr>
        <w:t xml:space="preserve">v imenu razreda ali v svojem </w:t>
      </w:r>
      <w:r w:rsidR="006C489F" w:rsidRPr="00A426A2">
        <w:rPr>
          <w:rFonts w:asciiTheme="majorHAnsi" w:hAnsiTheme="majorHAnsi"/>
        </w:rPr>
        <w:t xml:space="preserve">lastnem </w:t>
      </w:r>
      <w:r w:rsidR="00CA671E" w:rsidRPr="00A426A2">
        <w:rPr>
          <w:rFonts w:asciiTheme="majorHAnsi" w:hAnsiTheme="majorHAnsi"/>
        </w:rPr>
        <w:t>imenu podali predloge kandidatov za</w:t>
      </w:r>
      <w:r w:rsidR="006C489F" w:rsidRPr="00A426A2">
        <w:rPr>
          <w:rFonts w:asciiTheme="majorHAnsi" w:hAnsiTheme="majorHAnsi"/>
        </w:rPr>
        <w:t xml:space="preserve"> mesta</w:t>
      </w:r>
      <w:r w:rsidR="00CA671E" w:rsidRPr="00A426A2">
        <w:rPr>
          <w:rFonts w:asciiTheme="majorHAnsi" w:hAnsiTheme="majorHAnsi"/>
        </w:rPr>
        <w:t xml:space="preserve"> predsednika</w:t>
      </w:r>
      <w:r w:rsidR="006C489F" w:rsidRPr="00A426A2">
        <w:rPr>
          <w:rFonts w:asciiTheme="majorHAnsi" w:hAnsiTheme="majorHAnsi"/>
        </w:rPr>
        <w:t>, podpredsednika in tajnika DS.</w:t>
      </w:r>
      <w:r w:rsidR="006C489F" w:rsidRPr="00A426A2">
        <w:rPr>
          <w:rFonts w:asciiTheme="majorHAnsi" w:hAnsiTheme="majorHAnsi"/>
        </w:rPr>
        <w:tab/>
      </w:r>
      <w:r w:rsidR="006C489F" w:rsidRPr="00A426A2">
        <w:rPr>
          <w:rFonts w:asciiTheme="majorHAnsi" w:hAnsiTheme="majorHAnsi"/>
        </w:rPr>
        <w:br/>
      </w:r>
      <w:r w:rsidR="00CA671E" w:rsidRPr="00A426A2">
        <w:rPr>
          <w:rFonts w:asciiTheme="majorHAnsi" w:hAnsiTheme="majorHAnsi"/>
          <w:b/>
        </w:rPr>
        <w:t>- Za mesto predsednika</w:t>
      </w:r>
      <w:r w:rsidR="00D4586B" w:rsidRPr="00A426A2">
        <w:rPr>
          <w:rFonts w:asciiTheme="majorHAnsi" w:hAnsiTheme="majorHAnsi"/>
          <w:b/>
        </w:rPr>
        <w:t xml:space="preserve"> DS</w:t>
      </w:r>
      <w:r w:rsidR="00CA671E" w:rsidRPr="00A426A2">
        <w:rPr>
          <w:rFonts w:asciiTheme="majorHAnsi" w:hAnsiTheme="majorHAnsi"/>
        </w:rPr>
        <w:t xml:space="preserve"> so bili predlagani sledeči dijaki:</w:t>
      </w:r>
      <w:r w:rsidR="00D4586B" w:rsidRPr="00A426A2">
        <w:rPr>
          <w:rFonts w:asciiTheme="majorHAnsi" w:hAnsiTheme="majorHAnsi"/>
        </w:rPr>
        <w:t xml:space="preserve"> </w:t>
      </w:r>
      <w:r w:rsidR="00CA671E" w:rsidRPr="00A426A2">
        <w:rPr>
          <w:rFonts w:asciiTheme="majorHAnsi" w:hAnsiTheme="majorHAnsi"/>
        </w:rPr>
        <w:t xml:space="preserve">Aleks Birsa Jogan, </w:t>
      </w:r>
      <w:r w:rsidR="00D4586B" w:rsidRPr="00A426A2">
        <w:rPr>
          <w:rFonts w:asciiTheme="majorHAnsi" w:hAnsiTheme="majorHAnsi"/>
        </w:rPr>
        <w:t xml:space="preserve">Sergej Praček, </w:t>
      </w:r>
      <w:r w:rsidR="00CA671E" w:rsidRPr="00A426A2">
        <w:rPr>
          <w:rFonts w:asciiTheme="majorHAnsi" w:hAnsiTheme="majorHAnsi"/>
        </w:rPr>
        <w:t xml:space="preserve">Jure Ferletič, Jure Bužinel, </w:t>
      </w:r>
      <w:r w:rsidR="00D4586B" w:rsidRPr="00A426A2">
        <w:rPr>
          <w:rFonts w:asciiTheme="majorHAnsi" w:hAnsiTheme="majorHAnsi"/>
        </w:rPr>
        <w:t xml:space="preserve">Ian Aleksander Gratton in Lucija Pišot. Izmed vseh predlaganih je kandidaturo sprejel </w:t>
      </w:r>
      <w:r w:rsidR="00D4586B" w:rsidRPr="00A426A2">
        <w:rPr>
          <w:rFonts w:asciiTheme="majorHAnsi" w:hAnsiTheme="majorHAnsi"/>
          <w:b/>
        </w:rPr>
        <w:t xml:space="preserve">Sergej Praček. </w:t>
      </w:r>
      <w:r w:rsidR="00D4586B" w:rsidRPr="00A426A2">
        <w:rPr>
          <w:rFonts w:asciiTheme="majorHAnsi" w:hAnsiTheme="majorHAnsi"/>
        </w:rPr>
        <w:t>Ostali so kandidaturo zavrnili.</w:t>
      </w:r>
      <w:r w:rsidR="00D4586B" w:rsidRPr="00A426A2">
        <w:rPr>
          <w:rFonts w:asciiTheme="majorHAnsi" w:hAnsiTheme="majorHAnsi"/>
        </w:rPr>
        <w:tab/>
      </w:r>
      <w:r w:rsidR="00D4586B" w:rsidRPr="00A426A2">
        <w:rPr>
          <w:rFonts w:asciiTheme="majorHAnsi" w:hAnsiTheme="majorHAnsi"/>
          <w:b/>
        </w:rPr>
        <w:br/>
        <w:t>- Za mesto podpredsednika DS</w:t>
      </w:r>
      <w:r w:rsidR="00D4586B" w:rsidRPr="00A426A2">
        <w:rPr>
          <w:rFonts w:asciiTheme="majorHAnsi" w:hAnsiTheme="majorHAnsi"/>
        </w:rPr>
        <w:t xml:space="preserve"> so bili predlagani sledeči dijaki: Aleks Birsa Jogan, Jure Ferletič, Matej Kompara in Lucija Pišot.</w:t>
      </w:r>
      <w:r w:rsidR="00D4586B" w:rsidRPr="00A426A2">
        <w:rPr>
          <w:rFonts w:asciiTheme="majorHAnsi" w:hAnsiTheme="majorHAnsi"/>
        </w:rPr>
        <w:tab/>
        <w:t xml:space="preserve">Izmed vseh predlaganih je kandidaturo sprejel </w:t>
      </w:r>
      <w:r w:rsidR="00D4586B" w:rsidRPr="00A426A2">
        <w:rPr>
          <w:rFonts w:asciiTheme="majorHAnsi" w:hAnsiTheme="majorHAnsi"/>
          <w:b/>
        </w:rPr>
        <w:t xml:space="preserve">Matej Kompara. </w:t>
      </w:r>
      <w:r w:rsidR="00D4586B" w:rsidRPr="00A426A2">
        <w:rPr>
          <w:rFonts w:asciiTheme="majorHAnsi" w:hAnsiTheme="majorHAnsi"/>
        </w:rPr>
        <w:t>Ostali so kandidaturo zavrnili.</w:t>
      </w:r>
      <w:r w:rsidR="00D4586B" w:rsidRPr="00A426A2">
        <w:rPr>
          <w:rFonts w:asciiTheme="majorHAnsi" w:hAnsiTheme="majorHAnsi"/>
        </w:rPr>
        <w:tab/>
      </w:r>
      <w:r w:rsidR="00D4586B" w:rsidRPr="00A426A2">
        <w:rPr>
          <w:rFonts w:asciiTheme="majorHAnsi" w:hAnsiTheme="majorHAnsi"/>
        </w:rPr>
        <w:br/>
      </w:r>
      <w:r w:rsidR="00D4586B" w:rsidRPr="00A426A2">
        <w:rPr>
          <w:rFonts w:asciiTheme="majorHAnsi" w:hAnsiTheme="majorHAnsi"/>
          <w:b/>
        </w:rPr>
        <w:t>- Za mesto tajnika DS</w:t>
      </w:r>
      <w:r w:rsidR="00D4586B" w:rsidRPr="00A426A2">
        <w:rPr>
          <w:rFonts w:asciiTheme="majorHAnsi" w:hAnsiTheme="majorHAnsi"/>
        </w:rPr>
        <w:t xml:space="preserve"> so bili predlagani: Jure Ferletič, Matej Kompara, Eva Brumat, Rebeka </w:t>
      </w:r>
      <w:r w:rsidR="00D4586B" w:rsidRPr="00A426A2">
        <w:rPr>
          <w:rFonts w:asciiTheme="majorHAnsi" w:hAnsiTheme="majorHAnsi"/>
        </w:rPr>
        <w:lastRenderedPageBreak/>
        <w:t xml:space="preserve">Mamić in Maja Kobal. Izmed vseh predlaganih je kandidaturo sprejel </w:t>
      </w:r>
      <w:r w:rsidR="00D4586B" w:rsidRPr="00A426A2">
        <w:rPr>
          <w:rFonts w:asciiTheme="majorHAnsi" w:hAnsiTheme="majorHAnsi"/>
          <w:b/>
        </w:rPr>
        <w:t xml:space="preserve">Jure Ferletič. </w:t>
      </w:r>
      <w:r w:rsidR="00D4586B" w:rsidRPr="00A426A2">
        <w:rPr>
          <w:rFonts w:asciiTheme="majorHAnsi" w:hAnsiTheme="majorHAnsi"/>
        </w:rPr>
        <w:t>Ostali so kandidaturo zavrnili.</w:t>
      </w:r>
      <w:r w:rsidR="006C489F" w:rsidRPr="00A426A2">
        <w:rPr>
          <w:rFonts w:asciiTheme="majorHAnsi" w:hAnsiTheme="majorHAnsi"/>
        </w:rPr>
        <w:br/>
        <w:t>Kandidati bodo svoje kandidature oddali Klari Vrabec in te bodo nato objavljene na oglasni deski DS</w:t>
      </w:r>
      <w:r w:rsidR="00773FF6" w:rsidRPr="00A426A2">
        <w:rPr>
          <w:rFonts w:asciiTheme="majorHAnsi" w:hAnsiTheme="majorHAnsi"/>
        </w:rPr>
        <w:t xml:space="preserve"> ter na spletni strani ŠGV pod zavihkom Za dijake, Dijaška skupnost</w:t>
      </w:r>
      <w:r w:rsidR="006C489F" w:rsidRPr="00A426A2">
        <w:rPr>
          <w:rFonts w:asciiTheme="majorHAnsi" w:hAnsiTheme="majorHAnsi"/>
        </w:rPr>
        <w:t>.</w:t>
      </w:r>
    </w:p>
    <w:p w:rsidR="00F64C72" w:rsidRPr="00A426A2" w:rsidRDefault="00F24A21" w:rsidP="0003120B">
      <w:pPr>
        <w:tabs>
          <w:tab w:val="left" w:pos="1418"/>
          <w:tab w:val="left" w:pos="1985"/>
        </w:tabs>
        <w:ind w:right="-285"/>
        <w:jc w:val="both"/>
        <w:rPr>
          <w:rFonts w:asciiTheme="majorHAnsi" w:hAnsiTheme="majorHAnsi"/>
        </w:rPr>
      </w:pPr>
      <w:r w:rsidRPr="00A426A2">
        <w:rPr>
          <w:rFonts w:asciiTheme="majorHAnsi" w:hAnsiTheme="majorHAnsi"/>
          <w:u w:val="single"/>
        </w:rPr>
        <w:t>Sklep: Predstavniki poroč</w:t>
      </w:r>
      <w:r w:rsidR="006037AC" w:rsidRPr="00A426A2">
        <w:rPr>
          <w:rFonts w:asciiTheme="majorHAnsi" w:hAnsiTheme="majorHAnsi"/>
          <w:u w:val="single"/>
        </w:rPr>
        <w:t>ajte o tej točki v razredu</w:t>
      </w:r>
      <w:r w:rsidR="005508D6" w:rsidRPr="00A426A2">
        <w:rPr>
          <w:rFonts w:asciiTheme="majorHAnsi" w:hAnsiTheme="majorHAnsi"/>
          <w:u w:val="single"/>
        </w:rPr>
        <w:tab/>
      </w:r>
      <w:r w:rsidR="00F64C72" w:rsidRPr="00A426A2">
        <w:rPr>
          <w:rFonts w:asciiTheme="majorHAnsi" w:hAnsiTheme="majorHAnsi"/>
          <w:u w:val="single"/>
        </w:rPr>
        <w:t xml:space="preserve"> in do naslednje seje izvedite </w:t>
      </w:r>
      <w:r w:rsidR="00773FF6" w:rsidRPr="00A426A2">
        <w:rPr>
          <w:rFonts w:asciiTheme="majorHAnsi" w:hAnsiTheme="majorHAnsi"/>
          <w:u w:val="single"/>
        </w:rPr>
        <w:t>razredne volitve</w:t>
      </w:r>
      <w:r w:rsidR="00F64C72" w:rsidRPr="00A426A2">
        <w:rPr>
          <w:rFonts w:asciiTheme="majorHAnsi" w:hAnsiTheme="majorHAnsi"/>
          <w:u w:val="single"/>
        </w:rPr>
        <w:t xml:space="preserve"> kandidatov za novo predsedstvo DS.</w:t>
      </w:r>
    </w:p>
    <w:p w:rsidR="00F64C72" w:rsidRPr="00A426A2" w:rsidRDefault="00F64C72" w:rsidP="00F64C72">
      <w:pPr>
        <w:tabs>
          <w:tab w:val="left" w:pos="1418"/>
          <w:tab w:val="left" w:pos="1985"/>
        </w:tabs>
        <w:ind w:right="-285"/>
        <w:contextualSpacing/>
        <w:jc w:val="both"/>
        <w:rPr>
          <w:rFonts w:asciiTheme="majorHAnsi" w:hAnsiTheme="majorHAnsi"/>
          <w:b/>
        </w:rPr>
      </w:pPr>
      <w:r w:rsidRPr="00A426A2">
        <w:rPr>
          <w:rFonts w:asciiTheme="majorHAnsi" w:hAnsiTheme="majorHAnsi"/>
          <w:b/>
        </w:rPr>
        <w:t>K točki 3: Razno</w:t>
      </w:r>
    </w:p>
    <w:p w:rsidR="00F64C72" w:rsidRPr="00A426A2" w:rsidRDefault="00F64C72" w:rsidP="00F64C72">
      <w:pPr>
        <w:tabs>
          <w:tab w:val="left" w:pos="1418"/>
          <w:tab w:val="left" w:pos="1985"/>
        </w:tabs>
        <w:ind w:right="-285"/>
        <w:contextualSpacing/>
        <w:jc w:val="both"/>
        <w:rPr>
          <w:rFonts w:asciiTheme="majorHAnsi" w:hAnsiTheme="majorHAnsi"/>
          <w:b/>
        </w:rPr>
      </w:pPr>
      <w:r w:rsidRPr="00A426A2">
        <w:rPr>
          <w:rFonts w:asciiTheme="majorHAnsi" w:hAnsiTheme="majorHAnsi"/>
          <w:b/>
        </w:rPr>
        <w:t>Avtomat za hrano</w:t>
      </w:r>
    </w:p>
    <w:p w:rsidR="00A426A2" w:rsidRPr="00A426A2" w:rsidRDefault="006C489F" w:rsidP="00F64C72">
      <w:pPr>
        <w:tabs>
          <w:tab w:val="left" w:pos="1418"/>
          <w:tab w:val="left" w:pos="1985"/>
        </w:tabs>
        <w:ind w:right="-285"/>
        <w:contextualSpacing/>
        <w:jc w:val="both"/>
        <w:rPr>
          <w:rFonts w:asciiTheme="majorHAnsi" w:hAnsiTheme="majorHAnsi"/>
        </w:rPr>
      </w:pPr>
      <w:r w:rsidRPr="00A426A2">
        <w:rPr>
          <w:rFonts w:asciiTheme="majorHAnsi" w:hAnsiTheme="majorHAnsi"/>
        </w:rPr>
        <w:t>S strani dijakov je bil predstavljen problem o nedelovanju avtomata za hrano v veliki jedilnici</w:t>
      </w:r>
    </w:p>
    <w:p w:rsidR="00F64C72" w:rsidRPr="00A426A2" w:rsidRDefault="006C489F" w:rsidP="00F64C72">
      <w:pPr>
        <w:tabs>
          <w:tab w:val="left" w:pos="1418"/>
          <w:tab w:val="left" w:pos="1985"/>
        </w:tabs>
        <w:ind w:right="-285"/>
        <w:contextualSpacing/>
        <w:jc w:val="both"/>
        <w:rPr>
          <w:rFonts w:asciiTheme="majorHAnsi" w:hAnsiTheme="majorHAnsi"/>
          <w:b/>
        </w:rPr>
      </w:pPr>
      <w:r w:rsidRPr="00A426A2">
        <w:rPr>
          <w:rFonts w:asciiTheme="majorHAnsi" w:hAnsiTheme="majorHAnsi"/>
          <w:b/>
        </w:rPr>
        <w:t>Seje DS</w:t>
      </w:r>
    </w:p>
    <w:p w:rsidR="00F64C72" w:rsidRPr="00A426A2" w:rsidRDefault="006E58CA" w:rsidP="00F64C72">
      <w:pPr>
        <w:tabs>
          <w:tab w:val="left" w:pos="1418"/>
          <w:tab w:val="left" w:pos="1985"/>
        </w:tabs>
        <w:ind w:right="-285"/>
        <w:contextualSpacing/>
        <w:jc w:val="both"/>
        <w:rPr>
          <w:rFonts w:asciiTheme="majorHAnsi" w:hAnsiTheme="majorHAnsi"/>
        </w:rPr>
      </w:pPr>
      <w:r w:rsidRPr="00A426A2">
        <w:rPr>
          <w:rFonts w:asciiTheme="majorHAnsi" w:hAnsiTheme="majorHAnsi"/>
        </w:rPr>
        <w:t>Matej Kompara je podal pripombo n</w:t>
      </w:r>
      <w:r w:rsidR="00773FF6" w:rsidRPr="00A426A2">
        <w:rPr>
          <w:rFonts w:asciiTheme="majorHAnsi" w:hAnsiTheme="majorHAnsi"/>
        </w:rPr>
        <w:t>a termine sej Dijaške skupnosti, saj naj bi bile seje vedno iste dni in iste ure. Predsednica je obrazložila, da se sicer z mentorico DS gospo Petro Rep trudita, da se to ne dogaja, ampak dopušča možnost, da se to vseeno kdaj zgodi, saj je pri izbiri termina seje še veliko drugih okoliščin(pisne naloge, ure športne vzgoje, laboratorijske vaje ipd.)</w:t>
      </w:r>
    </w:p>
    <w:p w:rsidR="00F64C72" w:rsidRPr="00A426A2" w:rsidRDefault="00F64C72" w:rsidP="00F64C72">
      <w:pPr>
        <w:tabs>
          <w:tab w:val="left" w:pos="1418"/>
          <w:tab w:val="left" w:pos="1985"/>
        </w:tabs>
        <w:ind w:right="-285"/>
        <w:contextualSpacing/>
        <w:jc w:val="both"/>
        <w:rPr>
          <w:rFonts w:asciiTheme="majorHAnsi" w:hAnsiTheme="majorHAnsi"/>
          <w:b/>
        </w:rPr>
      </w:pPr>
      <w:r w:rsidRPr="00A426A2">
        <w:rPr>
          <w:rFonts w:asciiTheme="majorHAnsi" w:hAnsiTheme="majorHAnsi"/>
          <w:b/>
        </w:rPr>
        <w:t xml:space="preserve">Škatla </w:t>
      </w:r>
      <w:r w:rsidR="006E58CA" w:rsidRPr="00A426A2">
        <w:rPr>
          <w:rFonts w:asciiTheme="majorHAnsi" w:hAnsiTheme="majorHAnsi"/>
          <w:b/>
        </w:rPr>
        <w:t>DS</w:t>
      </w:r>
    </w:p>
    <w:p w:rsidR="00F64C72" w:rsidRPr="00A426A2" w:rsidRDefault="006E58CA" w:rsidP="00F64C72">
      <w:pPr>
        <w:tabs>
          <w:tab w:val="left" w:pos="1418"/>
          <w:tab w:val="left" w:pos="1985"/>
        </w:tabs>
        <w:ind w:right="-285"/>
        <w:contextualSpacing/>
        <w:jc w:val="both"/>
        <w:rPr>
          <w:rFonts w:asciiTheme="majorHAnsi" w:hAnsiTheme="majorHAnsi"/>
        </w:rPr>
      </w:pPr>
      <w:r w:rsidRPr="00A426A2">
        <w:rPr>
          <w:rFonts w:asciiTheme="majorHAnsi" w:hAnsiTheme="majorHAnsi"/>
        </w:rPr>
        <w:t xml:space="preserve">Klara Vrabec je poročala o </w:t>
      </w:r>
      <w:r w:rsidR="00773FF6" w:rsidRPr="00A426A2">
        <w:rPr>
          <w:rFonts w:asciiTheme="majorHAnsi" w:hAnsiTheme="majorHAnsi"/>
        </w:rPr>
        <w:t>izginotju škatle DS za pripombe, predloge in pohvale.</w:t>
      </w:r>
      <w:r w:rsidRPr="00A426A2">
        <w:rPr>
          <w:rFonts w:asciiTheme="majorHAnsi" w:hAnsiTheme="majorHAnsi"/>
        </w:rPr>
        <w:t xml:space="preserve"> Prosi vsakogar, ki ve kaj o pogrešanem predmetu, naj ji </w:t>
      </w:r>
      <w:r w:rsidR="00773FF6" w:rsidRPr="00A426A2">
        <w:rPr>
          <w:rFonts w:asciiTheme="majorHAnsi" w:hAnsiTheme="majorHAnsi"/>
        </w:rPr>
        <w:t>to sporoči oziroma, da škatlo vrne v bližino table DS</w:t>
      </w:r>
      <w:r w:rsidR="004A6206" w:rsidRPr="00A426A2">
        <w:rPr>
          <w:rFonts w:asciiTheme="majorHAnsi" w:hAnsiTheme="majorHAnsi"/>
        </w:rPr>
        <w:t>.</w:t>
      </w:r>
    </w:p>
    <w:p w:rsidR="00F64C72" w:rsidRPr="00A426A2" w:rsidRDefault="00F64C72" w:rsidP="00F64C72">
      <w:pPr>
        <w:tabs>
          <w:tab w:val="left" w:pos="1418"/>
          <w:tab w:val="left" w:pos="1985"/>
        </w:tabs>
        <w:ind w:right="-285"/>
        <w:contextualSpacing/>
        <w:jc w:val="both"/>
        <w:rPr>
          <w:rFonts w:asciiTheme="majorHAnsi" w:hAnsiTheme="majorHAnsi"/>
          <w:b/>
        </w:rPr>
      </w:pPr>
      <w:r w:rsidRPr="00A426A2">
        <w:rPr>
          <w:rFonts w:asciiTheme="majorHAnsi" w:hAnsiTheme="majorHAnsi"/>
          <w:b/>
        </w:rPr>
        <w:t>Obveznosti dijakov v DD</w:t>
      </w:r>
    </w:p>
    <w:p w:rsidR="00F64C72" w:rsidRPr="00A426A2" w:rsidRDefault="006E58CA" w:rsidP="00F64C72">
      <w:pPr>
        <w:tabs>
          <w:tab w:val="left" w:pos="1418"/>
          <w:tab w:val="left" w:pos="1985"/>
        </w:tabs>
        <w:ind w:right="-285"/>
        <w:contextualSpacing/>
        <w:jc w:val="both"/>
        <w:rPr>
          <w:rFonts w:asciiTheme="majorHAnsi" w:hAnsiTheme="majorHAnsi"/>
        </w:rPr>
      </w:pPr>
      <w:r w:rsidRPr="00A426A2">
        <w:rPr>
          <w:rFonts w:asciiTheme="majorHAnsi" w:hAnsiTheme="majorHAnsi"/>
        </w:rPr>
        <w:t>S strani domskih dijakov je bila podana pritožba na ve</w:t>
      </w:r>
      <w:r w:rsidR="00773FF6" w:rsidRPr="00A426A2">
        <w:rPr>
          <w:rFonts w:asciiTheme="majorHAnsi" w:hAnsiTheme="majorHAnsi"/>
        </w:rPr>
        <w:t>dn</w:t>
      </w:r>
      <w:r w:rsidR="004A6206" w:rsidRPr="00A426A2">
        <w:rPr>
          <w:rFonts w:asciiTheme="majorHAnsi" w:hAnsiTheme="majorHAnsi"/>
        </w:rPr>
        <w:t>o</w:t>
      </w:r>
      <w:r w:rsidRPr="00A426A2">
        <w:rPr>
          <w:rFonts w:asciiTheme="majorHAnsi" w:hAnsiTheme="majorHAnsi"/>
        </w:rPr>
        <w:t xml:space="preserve"> več obveznih dejavnosti oz. vsebin, </w:t>
      </w:r>
      <w:r w:rsidR="004A6206" w:rsidRPr="00A426A2">
        <w:rPr>
          <w:rFonts w:asciiTheme="majorHAnsi" w:hAnsiTheme="majorHAnsi"/>
        </w:rPr>
        <w:t xml:space="preserve">ki </w:t>
      </w:r>
      <w:r w:rsidRPr="00A426A2">
        <w:rPr>
          <w:rFonts w:asciiTheme="majorHAnsi" w:hAnsiTheme="majorHAnsi"/>
        </w:rPr>
        <w:t>jih morajo opravljati ali se jih udeleževati, med tednom.</w:t>
      </w:r>
      <w:r w:rsidR="00F64C72" w:rsidRPr="00A426A2">
        <w:rPr>
          <w:rFonts w:asciiTheme="majorHAnsi" w:hAnsiTheme="majorHAnsi"/>
        </w:rPr>
        <w:t xml:space="preserve"> </w:t>
      </w:r>
    </w:p>
    <w:p w:rsidR="00773FF6" w:rsidRPr="00A426A2" w:rsidRDefault="00773FF6" w:rsidP="00F64C72">
      <w:pPr>
        <w:tabs>
          <w:tab w:val="left" w:pos="1418"/>
          <w:tab w:val="left" w:pos="1985"/>
        </w:tabs>
        <w:ind w:right="-285"/>
        <w:contextualSpacing/>
        <w:jc w:val="both"/>
        <w:rPr>
          <w:rFonts w:asciiTheme="majorHAnsi" w:hAnsiTheme="majorHAnsi"/>
          <w:b/>
        </w:rPr>
      </w:pPr>
      <w:r w:rsidRPr="00A426A2">
        <w:rPr>
          <w:rFonts w:asciiTheme="majorHAnsi" w:hAnsiTheme="majorHAnsi"/>
          <w:b/>
        </w:rPr>
        <w:t>Seja Sveta zavoda</w:t>
      </w:r>
    </w:p>
    <w:p w:rsidR="00F64C72" w:rsidRPr="00A426A2" w:rsidRDefault="006E58CA" w:rsidP="00F64C72">
      <w:pPr>
        <w:tabs>
          <w:tab w:val="left" w:pos="1418"/>
          <w:tab w:val="left" w:pos="1985"/>
        </w:tabs>
        <w:ind w:right="-285"/>
        <w:contextualSpacing/>
        <w:jc w:val="both"/>
        <w:rPr>
          <w:rFonts w:asciiTheme="majorHAnsi" w:hAnsiTheme="majorHAnsi"/>
        </w:rPr>
      </w:pPr>
      <w:r w:rsidRPr="00A426A2">
        <w:rPr>
          <w:rFonts w:asciiTheme="majorHAnsi" w:hAnsiTheme="majorHAnsi"/>
        </w:rPr>
        <w:t xml:space="preserve">Klara Vrabec </w:t>
      </w:r>
      <w:r w:rsidR="005D0B66" w:rsidRPr="00A426A2">
        <w:rPr>
          <w:rFonts w:asciiTheme="majorHAnsi" w:hAnsiTheme="majorHAnsi"/>
        </w:rPr>
        <w:t>in Aleks Birs</w:t>
      </w:r>
      <w:r w:rsidR="00773FF6" w:rsidRPr="00A426A2">
        <w:rPr>
          <w:rFonts w:asciiTheme="majorHAnsi" w:hAnsiTheme="majorHAnsi"/>
        </w:rPr>
        <w:t xml:space="preserve">a Jogan sta bila na seji Sveta zavoda. Na njej sta predstavila problematiko </w:t>
      </w:r>
      <w:r w:rsidRPr="00A426A2">
        <w:rPr>
          <w:rFonts w:asciiTheme="majorHAnsi" w:hAnsiTheme="majorHAnsi"/>
        </w:rPr>
        <w:t xml:space="preserve">razporeda pisnih nalog v </w:t>
      </w:r>
      <w:r w:rsidR="0030697C" w:rsidRPr="00A426A2">
        <w:rPr>
          <w:rFonts w:asciiTheme="majorHAnsi" w:hAnsiTheme="majorHAnsi"/>
        </w:rPr>
        <w:t xml:space="preserve">velikem </w:t>
      </w:r>
      <w:r w:rsidR="005D0B66" w:rsidRPr="00A426A2">
        <w:rPr>
          <w:rFonts w:asciiTheme="majorHAnsi" w:hAnsiTheme="majorHAnsi"/>
        </w:rPr>
        <w:t>tednu</w:t>
      </w:r>
      <w:r w:rsidRPr="00A426A2">
        <w:rPr>
          <w:rFonts w:asciiTheme="majorHAnsi" w:hAnsiTheme="majorHAnsi"/>
        </w:rPr>
        <w:t xml:space="preserve"> </w:t>
      </w:r>
      <w:r w:rsidR="0030697C" w:rsidRPr="00A426A2">
        <w:rPr>
          <w:rFonts w:asciiTheme="majorHAnsi" w:hAnsiTheme="majorHAnsi"/>
        </w:rPr>
        <w:t xml:space="preserve">in tednu pred božičem. </w:t>
      </w:r>
      <w:r w:rsidR="00773FF6" w:rsidRPr="00A426A2">
        <w:rPr>
          <w:rFonts w:asciiTheme="majorHAnsi" w:hAnsiTheme="majorHAnsi"/>
        </w:rPr>
        <w:t xml:space="preserve">Vodstvo je odgovorilo, da si </w:t>
      </w:r>
      <w:r w:rsidR="0030697C" w:rsidRPr="00A426A2">
        <w:rPr>
          <w:rFonts w:asciiTheme="majorHAnsi" w:hAnsiTheme="majorHAnsi"/>
        </w:rPr>
        <w:t>pri razporejanju datumov pisnih nalog za to prizadeva, vendar ni povsem mogoče uskladiti vseh terminov.</w:t>
      </w:r>
      <w:r w:rsidR="00773FF6" w:rsidRPr="00A426A2">
        <w:rPr>
          <w:rFonts w:asciiTheme="majorHAnsi" w:hAnsiTheme="majorHAnsi"/>
        </w:rPr>
        <w:t xml:space="preserve"> Pomočnik ravnatelja za šolo gospod Alojz Grahor je pozval k boljši komunikaciji in podajanju pripomb ter predlogov ob začetku leta, ko je ta urnik v pripravah. </w:t>
      </w:r>
    </w:p>
    <w:p w:rsidR="00F64C72" w:rsidRPr="00A426A2" w:rsidRDefault="00F64C72" w:rsidP="00F64C72">
      <w:pPr>
        <w:tabs>
          <w:tab w:val="left" w:pos="1418"/>
          <w:tab w:val="left" w:pos="1985"/>
        </w:tabs>
        <w:ind w:right="-285"/>
        <w:contextualSpacing/>
        <w:jc w:val="both"/>
        <w:rPr>
          <w:rFonts w:asciiTheme="majorHAnsi" w:hAnsiTheme="majorHAnsi"/>
          <w:u w:val="single"/>
        </w:rPr>
      </w:pPr>
      <w:r w:rsidRPr="00A426A2">
        <w:rPr>
          <w:rFonts w:asciiTheme="majorHAnsi" w:hAnsiTheme="majorHAnsi"/>
          <w:u w:val="single"/>
        </w:rPr>
        <w:t>Sklep: Predstavniki poročajte o tej točki v razredu.</w:t>
      </w:r>
    </w:p>
    <w:p w:rsidR="00773FF6" w:rsidRPr="00A426A2" w:rsidRDefault="00773FF6" w:rsidP="00F64C72">
      <w:pPr>
        <w:tabs>
          <w:tab w:val="left" w:pos="1418"/>
          <w:tab w:val="left" w:pos="1985"/>
        </w:tabs>
        <w:ind w:right="-285"/>
        <w:contextualSpacing/>
        <w:jc w:val="both"/>
        <w:rPr>
          <w:rFonts w:asciiTheme="majorHAnsi" w:hAnsiTheme="majorHAnsi"/>
          <w:u w:val="single"/>
        </w:rPr>
      </w:pPr>
    </w:p>
    <w:p w:rsidR="00773FF6" w:rsidRDefault="00773FF6" w:rsidP="00F64C72">
      <w:pPr>
        <w:tabs>
          <w:tab w:val="left" w:pos="1418"/>
          <w:tab w:val="left" w:pos="1985"/>
        </w:tabs>
        <w:ind w:right="-285"/>
        <w:contextualSpacing/>
        <w:jc w:val="both"/>
        <w:rPr>
          <w:rFonts w:asciiTheme="majorHAnsi" w:hAnsiTheme="majorHAnsi"/>
          <w:sz w:val="20"/>
          <w:szCs w:val="20"/>
          <w:u w:val="single"/>
        </w:rPr>
      </w:pPr>
    </w:p>
    <w:p w:rsidR="00F24A21" w:rsidRPr="00F67FD8" w:rsidRDefault="00F24A21" w:rsidP="00F24A21">
      <w:pPr>
        <w:tabs>
          <w:tab w:val="left" w:pos="1418"/>
          <w:tab w:val="left" w:pos="1985"/>
        </w:tabs>
        <w:ind w:right="-285"/>
        <w:rPr>
          <w:rFonts w:asciiTheme="majorHAnsi" w:hAnsiTheme="majorHAnsi"/>
          <w:sz w:val="20"/>
          <w:szCs w:val="2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2920"/>
        <w:gridCol w:w="2907"/>
      </w:tblGrid>
      <w:tr w:rsidR="00F24A21" w:rsidRPr="00F67FD8" w:rsidTr="00911486">
        <w:trPr>
          <w:jc w:val="center"/>
        </w:trPr>
        <w:tc>
          <w:tcPr>
            <w:tcW w:w="3070" w:type="dxa"/>
          </w:tcPr>
          <w:p w:rsidR="00F24A21" w:rsidRPr="00F67FD8" w:rsidRDefault="00F24A21" w:rsidP="00911486">
            <w:pPr>
              <w:tabs>
                <w:tab w:val="left" w:pos="1418"/>
                <w:tab w:val="left" w:pos="1985"/>
              </w:tabs>
              <w:ind w:right="-285"/>
              <w:jc w:val="center"/>
              <w:rPr>
                <w:rFonts w:asciiTheme="majorHAnsi" w:hAnsiTheme="majorHAnsi"/>
                <w:sz w:val="20"/>
                <w:szCs w:val="20"/>
              </w:rPr>
            </w:pPr>
            <w:r w:rsidRPr="00F67FD8">
              <w:rPr>
                <w:rFonts w:asciiTheme="majorHAnsi" w:hAnsiTheme="majorHAnsi"/>
                <w:sz w:val="20"/>
                <w:szCs w:val="20"/>
              </w:rPr>
              <w:t>Jure Ferletič,</w:t>
            </w:r>
            <w:r>
              <w:rPr>
                <w:rFonts w:asciiTheme="majorHAnsi" w:hAnsiTheme="majorHAnsi"/>
                <w:sz w:val="20"/>
                <w:szCs w:val="20"/>
              </w:rPr>
              <w:br/>
              <w:t>tajnik</w:t>
            </w:r>
            <w:r w:rsidRPr="00F67FD8">
              <w:rPr>
                <w:rFonts w:asciiTheme="majorHAnsi" w:hAnsiTheme="majorHAnsi"/>
                <w:sz w:val="20"/>
                <w:szCs w:val="20"/>
              </w:rPr>
              <w:t xml:space="preserve"> DS</w:t>
            </w:r>
          </w:p>
        </w:tc>
        <w:tc>
          <w:tcPr>
            <w:tcW w:w="3071" w:type="dxa"/>
          </w:tcPr>
          <w:p w:rsidR="00F24A21" w:rsidRPr="00F67FD8" w:rsidRDefault="00F24A21" w:rsidP="00911486">
            <w:pPr>
              <w:tabs>
                <w:tab w:val="left" w:pos="1418"/>
                <w:tab w:val="left" w:pos="1985"/>
              </w:tabs>
              <w:ind w:right="-285"/>
              <w:jc w:val="center"/>
              <w:rPr>
                <w:rFonts w:asciiTheme="majorHAnsi" w:hAnsiTheme="majorHAnsi"/>
                <w:sz w:val="20"/>
                <w:szCs w:val="20"/>
              </w:rPr>
            </w:pPr>
            <w:r w:rsidRPr="00F67FD8">
              <w:rPr>
                <w:rFonts w:asciiTheme="majorHAnsi" w:hAnsiTheme="majorHAnsi"/>
                <w:sz w:val="20"/>
                <w:szCs w:val="20"/>
              </w:rPr>
              <w:t>Klara Vrabec,</w:t>
            </w:r>
            <w:r>
              <w:rPr>
                <w:rFonts w:asciiTheme="majorHAnsi" w:hAnsiTheme="majorHAnsi"/>
                <w:sz w:val="20"/>
                <w:szCs w:val="20"/>
              </w:rPr>
              <w:br/>
            </w:r>
            <w:r w:rsidRPr="00F67FD8">
              <w:rPr>
                <w:rFonts w:asciiTheme="majorHAnsi" w:hAnsiTheme="majorHAnsi"/>
                <w:sz w:val="20"/>
                <w:szCs w:val="20"/>
              </w:rPr>
              <w:t>predsednica DS</w:t>
            </w:r>
          </w:p>
        </w:tc>
        <w:tc>
          <w:tcPr>
            <w:tcW w:w="3071" w:type="dxa"/>
          </w:tcPr>
          <w:p w:rsidR="00F24A21" w:rsidRPr="00F67FD8" w:rsidRDefault="00F24A21" w:rsidP="00911486">
            <w:pPr>
              <w:tabs>
                <w:tab w:val="left" w:pos="1418"/>
                <w:tab w:val="left" w:pos="1985"/>
              </w:tabs>
              <w:ind w:right="-285"/>
              <w:jc w:val="center"/>
              <w:rPr>
                <w:rFonts w:asciiTheme="majorHAnsi" w:hAnsiTheme="majorHAnsi"/>
                <w:sz w:val="20"/>
                <w:szCs w:val="20"/>
              </w:rPr>
            </w:pPr>
            <w:r w:rsidRPr="00F67FD8">
              <w:rPr>
                <w:rFonts w:asciiTheme="majorHAnsi" w:hAnsiTheme="majorHAnsi"/>
                <w:sz w:val="20"/>
                <w:szCs w:val="20"/>
              </w:rPr>
              <w:t>Petra Rep,</w:t>
            </w:r>
            <w:r>
              <w:rPr>
                <w:rFonts w:asciiTheme="majorHAnsi" w:hAnsiTheme="majorHAnsi"/>
                <w:sz w:val="20"/>
                <w:szCs w:val="20"/>
              </w:rPr>
              <w:br/>
            </w:r>
            <w:r w:rsidRPr="00F67FD8">
              <w:rPr>
                <w:rFonts w:asciiTheme="majorHAnsi" w:hAnsiTheme="majorHAnsi"/>
                <w:sz w:val="20"/>
                <w:szCs w:val="20"/>
              </w:rPr>
              <w:t>mentorica DS</w:t>
            </w:r>
          </w:p>
        </w:tc>
      </w:tr>
    </w:tbl>
    <w:p w:rsidR="00F24A21" w:rsidRDefault="00F24A21" w:rsidP="00F24A21">
      <w:pPr>
        <w:ind w:right="-285"/>
      </w:pPr>
    </w:p>
    <w:p w:rsidR="00A407B0" w:rsidRDefault="00A407B0"/>
    <w:sectPr w:rsidR="00A407B0" w:rsidSect="00F24A21">
      <w:headerReference w:type="default" r:id="rId9"/>
      <w:pgSz w:w="11906" w:h="16838"/>
      <w:pgMar w:top="1418" w:right="1701" w:bottom="1418"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01" w:rsidRDefault="00265901" w:rsidP="00F24A21">
      <w:pPr>
        <w:spacing w:after="0" w:line="240" w:lineRule="auto"/>
      </w:pPr>
      <w:r>
        <w:separator/>
      </w:r>
    </w:p>
  </w:endnote>
  <w:endnote w:type="continuationSeparator" w:id="0">
    <w:p w:rsidR="00265901" w:rsidRDefault="00265901" w:rsidP="00F2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01" w:rsidRDefault="00265901" w:rsidP="00F24A21">
      <w:pPr>
        <w:spacing w:after="0" w:line="240" w:lineRule="auto"/>
      </w:pPr>
      <w:r>
        <w:separator/>
      </w:r>
    </w:p>
  </w:footnote>
  <w:footnote w:type="continuationSeparator" w:id="0">
    <w:p w:rsidR="00265901" w:rsidRDefault="00265901" w:rsidP="00F24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6947"/>
      <w:gridCol w:w="1984"/>
    </w:tblGrid>
    <w:tr w:rsidR="00F24A21" w:rsidTr="00911486">
      <w:trPr>
        <w:trHeight w:val="566"/>
      </w:trPr>
      <w:tc>
        <w:tcPr>
          <w:tcW w:w="249" w:type="dxa"/>
          <w:vAlign w:val="center"/>
        </w:tcPr>
        <w:p w:rsidR="00F24A21" w:rsidRDefault="00F24A21" w:rsidP="00911486">
          <w:pPr>
            <w:pStyle w:val="Glava"/>
            <w:jc w:val="center"/>
          </w:pPr>
        </w:p>
      </w:tc>
      <w:tc>
        <w:tcPr>
          <w:tcW w:w="6947" w:type="dxa"/>
          <w:vAlign w:val="center"/>
        </w:tcPr>
        <w:p w:rsidR="00F24A21" w:rsidRPr="00F67FD8" w:rsidRDefault="00F24A21" w:rsidP="00911486">
          <w:pPr>
            <w:pStyle w:val="Glava"/>
            <w:jc w:val="center"/>
            <w:rPr>
              <w:rFonts w:asciiTheme="majorHAnsi" w:hAnsiTheme="majorHAnsi"/>
              <w:sz w:val="18"/>
              <w:szCs w:val="18"/>
            </w:rPr>
          </w:pPr>
          <w:r w:rsidRPr="00F67FD8">
            <w:rPr>
              <w:rFonts w:asciiTheme="majorHAnsi" w:hAnsiTheme="majorHAnsi"/>
              <w:sz w:val="18"/>
              <w:szCs w:val="18"/>
            </w:rPr>
            <w:t>Dijaška skupnost Škofijske gimnazije Vipava</w:t>
          </w:r>
        </w:p>
        <w:p w:rsidR="00F24A21" w:rsidRPr="00F67FD8" w:rsidRDefault="00F24A21" w:rsidP="00911486">
          <w:pPr>
            <w:pStyle w:val="Glava"/>
            <w:jc w:val="center"/>
            <w:rPr>
              <w:rFonts w:asciiTheme="majorHAnsi" w:hAnsiTheme="majorHAnsi"/>
              <w:sz w:val="18"/>
              <w:szCs w:val="18"/>
            </w:rPr>
          </w:pPr>
          <w:r w:rsidRPr="00F67FD8">
            <w:rPr>
              <w:rFonts w:asciiTheme="majorHAnsi" w:hAnsiTheme="majorHAnsi"/>
              <w:sz w:val="18"/>
              <w:szCs w:val="18"/>
            </w:rPr>
            <w:t>Škofijska gimnazija Vipava</w:t>
          </w:r>
        </w:p>
        <w:p w:rsidR="00F24A21" w:rsidRPr="00F67FD8" w:rsidRDefault="00F24A21" w:rsidP="00911486">
          <w:pPr>
            <w:pStyle w:val="Glava"/>
            <w:jc w:val="center"/>
            <w:rPr>
              <w:rFonts w:asciiTheme="majorHAnsi" w:hAnsiTheme="majorHAnsi"/>
              <w:sz w:val="18"/>
              <w:szCs w:val="18"/>
            </w:rPr>
          </w:pPr>
          <w:r w:rsidRPr="00F67FD8">
            <w:rPr>
              <w:rFonts w:asciiTheme="majorHAnsi" w:hAnsiTheme="majorHAnsi"/>
              <w:sz w:val="18"/>
              <w:szCs w:val="18"/>
            </w:rPr>
            <w:t>Goriška cesta 29</w:t>
          </w:r>
        </w:p>
        <w:p w:rsidR="00F24A21" w:rsidRPr="00F67FD8" w:rsidRDefault="00F24A21" w:rsidP="00911486">
          <w:pPr>
            <w:pStyle w:val="Glava"/>
            <w:jc w:val="center"/>
            <w:rPr>
              <w:rFonts w:asciiTheme="majorHAnsi" w:hAnsiTheme="majorHAnsi"/>
            </w:rPr>
          </w:pPr>
          <w:r w:rsidRPr="00F67FD8">
            <w:rPr>
              <w:rFonts w:asciiTheme="majorHAnsi" w:hAnsiTheme="majorHAnsi"/>
              <w:sz w:val="18"/>
              <w:szCs w:val="18"/>
            </w:rPr>
            <w:t>5271 Vipava</w:t>
          </w:r>
        </w:p>
      </w:tc>
      <w:tc>
        <w:tcPr>
          <w:tcW w:w="1984" w:type="dxa"/>
          <w:vAlign w:val="center"/>
        </w:tcPr>
        <w:p w:rsidR="00F24A21" w:rsidRDefault="00F24A21" w:rsidP="00911486">
          <w:pPr>
            <w:pStyle w:val="Glava"/>
            <w:jc w:val="center"/>
          </w:pPr>
          <w:r w:rsidRPr="00BB6441">
            <w:rPr>
              <w:noProof/>
            </w:rPr>
            <w:drawing>
              <wp:inline distT="0" distB="0" distL="0" distR="0" wp14:anchorId="3D1C76E1" wp14:editId="080964B7">
                <wp:extent cx="542925" cy="504825"/>
                <wp:effectExtent l="19050" t="0" r="9525" b="0"/>
                <wp:docPr id="1" name="Slika 1" descr="http://www.sgv.si/images/stories/gimnazija/2011-12/zig_ko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v.si/images/stories/gimnazija/2011-12/zig_konc.jpg"/>
                        <pic:cNvPicPr>
                          <a:picLocks noChangeAspect="1" noChangeArrowheads="1"/>
                        </pic:cNvPicPr>
                      </pic:nvPicPr>
                      <pic:blipFill>
                        <a:blip r:embed="rId1"/>
                        <a:srcRect/>
                        <a:stretch>
                          <a:fillRect/>
                        </a:stretch>
                      </pic:blipFill>
                      <pic:spPr bwMode="auto">
                        <a:xfrm>
                          <a:off x="0" y="0"/>
                          <a:ext cx="542925" cy="504825"/>
                        </a:xfrm>
                        <a:prstGeom prst="rect">
                          <a:avLst/>
                        </a:prstGeom>
                        <a:noFill/>
                        <a:ln w="9525">
                          <a:noFill/>
                          <a:miter lim="800000"/>
                          <a:headEnd/>
                          <a:tailEnd/>
                        </a:ln>
                      </pic:spPr>
                    </pic:pic>
                  </a:graphicData>
                </a:graphic>
              </wp:inline>
            </w:drawing>
          </w:r>
        </w:p>
      </w:tc>
    </w:tr>
  </w:tbl>
  <w:p w:rsidR="00F24A21" w:rsidRDefault="00F24A2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D7A9F"/>
    <w:multiLevelType w:val="hybridMultilevel"/>
    <w:tmpl w:val="EA7AF8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21"/>
    <w:rsid w:val="0003120B"/>
    <w:rsid w:val="00103168"/>
    <w:rsid w:val="00140F15"/>
    <w:rsid w:val="00166988"/>
    <w:rsid w:val="002152A1"/>
    <w:rsid w:val="00221090"/>
    <w:rsid w:val="00265901"/>
    <w:rsid w:val="0027035B"/>
    <w:rsid w:val="00296AFE"/>
    <w:rsid w:val="002B03BB"/>
    <w:rsid w:val="00300EC8"/>
    <w:rsid w:val="0030336E"/>
    <w:rsid w:val="0030697C"/>
    <w:rsid w:val="00381F9F"/>
    <w:rsid w:val="003C471E"/>
    <w:rsid w:val="00440941"/>
    <w:rsid w:val="0045577F"/>
    <w:rsid w:val="004A6206"/>
    <w:rsid w:val="004A6F86"/>
    <w:rsid w:val="005465D4"/>
    <w:rsid w:val="005508D6"/>
    <w:rsid w:val="005679FB"/>
    <w:rsid w:val="005C5244"/>
    <w:rsid w:val="005D0B66"/>
    <w:rsid w:val="005D6849"/>
    <w:rsid w:val="00600C72"/>
    <w:rsid w:val="006037AC"/>
    <w:rsid w:val="006C489F"/>
    <w:rsid w:val="006E58CA"/>
    <w:rsid w:val="00704467"/>
    <w:rsid w:val="00742093"/>
    <w:rsid w:val="007527A1"/>
    <w:rsid w:val="00762BF5"/>
    <w:rsid w:val="00773FF6"/>
    <w:rsid w:val="007A54C4"/>
    <w:rsid w:val="007B3148"/>
    <w:rsid w:val="0080183E"/>
    <w:rsid w:val="00826971"/>
    <w:rsid w:val="008434D7"/>
    <w:rsid w:val="00880677"/>
    <w:rsid w:val="00885B0C"/>
    <w:rsid w:val="008C496E"/>
    <w:rsid w:val="00A407B0"/>
    <w:rsid w:val="00A426A2"/>
    <w:rsid w:val="00A63A2B"/>
    <w:rsid w:val="00A91108"/>
    <w:rsid w:val="00AA69E3"/>
    <w:rsid w:val="00AC787B"/>
    <w:rsid w:val="00AD6E13"/>
    <w:rsid w:val="00BA6A0B"/>
    <w:rsid w:val="00CA671E"/>
    <w:rsid w:val="00D10245"/>
    <w:rsid w:val="00D4586B"/>
    <w:rsid w:val="00DE7F54"/>
    <w:rsid w:val="00F11FE4"/>
    <w:rsid w:val="00F24A21"/>
    <w:rsid w:val="00F2640E"/>
    <w:rsid w:val="00F46BEC"/>
    <w:rsid w:val="00F64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40"/>
        <w:lang w:val="sl-SI"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qFormat/>
    <w:rsid w:val="00F24A21"/>
    <w:pPr>
      <w:spacing w:before="0" w:after="200" w:line="276" w:lineRule="auto"/>
    </w:pPr>
    <w:rPr>
      <w:rFonts w:asciiTheme="minorHAnsi" w:eastAsiaTheme="minorEastAsia" w:hAnsiTheme="minorHAnsi"/>
      <w:sz w:val="22"/>
      <w:szCs w:val="22"/>
      <w:lang w:eastAsia="sl-SI"/>
    </w:rPr>
  </w:style>
  <w:style w:type="paragraph" w:styleId="Naslov1">
    <w:name w:val="heading 1"/>
    <w:basedOn w:val="Navaden"/>
    <w:next w:val="Navaden"/>
    <w:link w:val="Naslov1Znak"/>
    <w:uiPriority w:val="9"/>
    <w:qFormat/>
    <w:rsid w:val="00D10245"/>
    <w:pPr>
      <w:keepNext/>
      <w:keepLines/>
      <w:spacing w:before="480"/>
      <w:jc w:val="center"/>
      <w:outlineLvl w:val="0"/>
    </w:pPr>
    <w:rPr>
      <w:rFonts w:eastAsiaTheme="majorEastAsia" w:cstheme="majorBidi"/>
      <w:b/>
      <w:bCs/>
      <w:sz w:val="32"/>
      <w:szCs w:val="28"/>
    </w:rPr>
  </w:style>
  <w:style w:type="paragraph" w:styleId="Naslov2">
    <w:name w:val="heading 2"/>
    <w:basedOn w:val="Navaden"/>
    <w:next w:val="Navaden"/>
    <w:link w:val="Naslov2Znak"/>
    <w:uiPriority w:val="9"/>
    <w:unhideWhenUsed/>
    <w:qFormat/>
    <w:rsid w:val="00D10245"/>
    <w:pPr>
      <w:keepNext/>
      <w:keepLines/>
      <w:outlineLvl w:val="1"/>
    </w:pPr>
    <w:rPr>
      <w:rFonts w:eastAsiaTheme="majorEastAsia" w:cstheme="majorBidi"/>
      <w:b/>
      <w:bCs/>
      <w:color w:val="000000" w:themeColor="text1"/>
      <w:szCs w:val="26"/>
    </w:rPr>
  </w:style>
  <w:style w:type="paragraph" w:styleId="Naslov3">
    <w:name w:val="heading 3"/>
    <w:basedOn w:val="Navaden"/>
    <w:next w:val="Navaden"/>
    <w:link w:val="Naslov3Znak"/>
    <w:uiPriority w:val="9"/>
    <w:unhideWhenUsed/>
    <w:qFormat/>
    <w:rsid w:val="00D10245"/>
    <w:pPr>
      <w:keepNext/>
      <w:keepLines/>
      <w:outlineLvl w:val="2"/>
    </w:pPr>
    <w:rPr>
      <w:rFonts w:eastAsiaTheme="majorEastAsia" w:cstheme="majorBidi"/>
      <w:b/>
      <w:bCs/>
      <w:color w:val="000000" w:themeColor="tex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10245"/>
    <w:rPr>
      <w:rFonts w:ascii="Times New Roman" w:eastAsiaTheme="majorEastAsia" w:hAnsi="Times New Roman" w:cstheme="majorBidi"/>
      <w:b/>
      <w:bCs/>
      <w:sz w:val="32"/>
      <w:szCs w:val="28"/>
    </w:rPr>
  </w:style>
  <w:style w:type="character" w:customStyle="1" w:styleId="Naslov2Znak">
    <w:name w:val="Naslov 2 Znak"/>
    <w:basedOn w:val="Privzetapisavaodstavka"/>
    <w:link w:val="Naslov2"/>
    <w:uiPriority w:val="9"/>
    <w:rsid w:val="00D10245"/>
    <w:rPr>
      <w:rFonts w:ascii="Times New Roman" w:eastAsiaTheme="majorEastAsia" w:hAnsi="Times New Roman" w:cstheme="majorBidi"/>
      <w:b/>
      <w:bCs/>
      <w:color w:val="000000" w:themeColor="text1"/>
      <w:sz w:val="28"/>
      <w:szCs w:val="26"/>
    </w:rPr>
  </w:style>
  <w:style w:type="character" w:customStyle="1" w:styleId="Naslov3Znak">
    <w:name w:val="Naslov 3 Znak"/>
    <w:basedOn w:val="Privzetapisavaodstavka"/>
    <w:link w:val="Naslov3"/>
    <w:uiPriority w:val="9"/>
    <w:rsid w:val="00D10245"/>
    <w:rPr>
      <w:rFonts w:ascii="Times New Roman" w:eastAsiaTheme="majorEastAsia" w:hAnsi="Times New Roman" w:cstheme="majorBidi"/>
      <w:b/>
      <w:bCs/>
      <w:color w:val="000000" w:themeColor="text1"/>
      <w:sz w:val="24"/>
    </w:rPr>
  </w:style>
  <w:style w:type="paragraph" w:styleId="Kazalovsebine1">
    <w:name w:val="toc 1"/>
    <w:basedOn w:val="Navaden"/>
    <w:next w:val="Navaden"/>
    <w:autoRedefine/>
    <w:uiPriority w:val="39"/>
    <w:unhideWhenUsed/>
    <w:rsid w:val="00DE7F54"/>
    <w:pPr>
      <w:tabs>
        <w:tab w:val="right" w:pos="9062"/>
      </w:tabs>
      <w:spacing w:before="360" w:line="240" w:lineRule="auto"/>
    </w:pPr>
    <w:rPr>
      <w:rFonts w:asciiTheme="majorHAnsi" w:hAnsiTheme="majorHAnsi"/>
      <w:b/>
      <w:bCs/>
      <w:caps/>
      <w:sz w:val="24"/>
      <w:szCs w:val="24"/>
    </w:rPr>
  </w:style>
  <w:style w:type="paragraph" w:styleId="Kazalovsebine2">
    <w:name w:val="toc 2"/>
    <w:basedOn w:val="Navaden"/>
    <w:next w:val="Navaden"/>
    <w:autoRedefine/>
    <w:uiPriority w:val="39"/>
    <w:unhideWhenUsed/>
    <w:rsid w:val="00DE7F54"/>
    <w:pPr>
      <w:spacing w:before="240"/>
    </w:pPr>
    <w:rPr>
      <w:rFonts w:cstheme="minorHAnsi"/>
      <w:b/>
      <w:bCs/>
      <w:sz w:val="20"/>
      <w:szCs w:val="20"/>
    </w:rPr>
  </w:style>
  <w:style w:type="paragraph" w:styleId="Kazalovsebine3">
    <w:name w:val="toc 3"/>
    <w:basedOn w:val="Navaden"/>
    <w:next w:val="Navaden"/>
    <w:autoRedefine/>
    <w:uiPriority w:val="39"/>
    <w:unhideWhenUsed/>
    <w:rsid w:val="00DE7F54"/>
    <w:pPr>
      <w:ind w:left="220"/>
    </w:pPr>
    <w:rPr>
      <w:rFonts w:cstheme="minorHAnsi"/>
      <w:sz w:val="20"/>
      <w:szCs w:val="20"/>
    </w:rPr>
  </w:style>
  <w:style w:type="paragraph" w:styleId="NaslovTOC">
    <w:name w:val="TOC Heading"/>
    <w:basedOn w:val="Naslov1"/>
    <w:next w:val="Navaden"/>
    <w:uiPriority w:val="39"/>
    <w:unhideWhenUsed/>
    <w:rsid w:val="00DE7F54"/>
    <w:pPr>
      <w:outlineLvl w:val="9"/>
    </w:pPr>
  </w:style>
  <w:style w:type="paragraph" w:customStyle="1" w:styleId="Odstavek3">
    <w:name w:val="Odstavek 3"/>
    <w:basedOn w:val="Navaden"/>
    <w:qFormat/>
    <w:rsid w:val="00D10245"/>
    <w:pPr>
      <w:spacing w:before="120" w:after="120" w:line="240" w:lineRule="auto"/>
      <w:jc w:val="center"/>
    </w:pPr>
    <w:rPr>
      <w:sz w:val="20"/>
    </w:rPr>
  </w:style>
  <w:style w:type="paragraph" w:customStyle="1" w:styleId="Odstavek2">
    <w:name w:val="Odstavek 2"/>
    <w:basedOn w:val="Navaden"/>
    <w:qFormat/>
    <w:rsid w:val="00D10245"/>
    <w:pPr>
      <w:jc w:val="both"/>
    </w:pPr>
    <w:rPr>
      <w:i/>
      <w:sz w:val="24"/>
    </w:rPr>
  </w:style>
  <w:style w:type="paragraph" w:customStyle="1" w:styleId="Odstavek1">
    <w:name w:val="Odstavek 1"/>
    <w:basedOn w:val="Odstavek2"/>
    <w:qFormat/>
    <w:rsid w:val="00D10245"/>
    <w:rPr>
      <w:i w:val="0"/>
    </w:rPr>
  </w:style>
  <w:style w:type="table" w:styleId="Tabelamrea">
    <w:name w:val="Table Grid"/>
    <w:basedOn w:val="Navadnatabela"/>
    <w:uiPriority w:val="59"/>
    <w:rsid w:val="00F24A21"/>
    <w:pPr>
      <w:spacing w:before="0" w:line="240" w:lineRule="auto"/>
    </w:pPr>
    <w:rPr>
      <w:rFonts w:asciiTheme="minorHAnsi" w:eastAsiaTheme="minorEastAsia" w:hAnsiTheme="minorHAnsi"/>
      <w:sz w:val="22"/>
      <w:szCs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24A21"/>
    <w:pPr>
      <w:ind w:left="720"/>
      <w:contextualSpacing/>
    </w:pPr>
  </w:style>
  <w:style w:type="paragraph" w:styleId="Glava">
    <w:name w:val="header"/>
    <w:basedOn w:val="Navaden"/>
    <w:link w:val="GlavaZnak"/>
    <w:uiPriority w:val="99"/>
    <w:unhideWhenUsed/>
    <w:rsid w:val="00F24A21"/>
    <w:pPr>
      <w:tabs>
        <w:tab w:val="center" w:pos="4536"/>
        <w:tab w:val="right" w:pos="9072"/>
      </w:tabs>
      <w:spacing w:after="0" w:line="240" w:lineRule="auto"/>
    </w:pPr>
  </w:style>
  <w:style w:type="character" w:customStyle="1" w:styleId="GlavaZnak">
    <w:name w:val="Glava Znak"/>
    <w:basedOn w:val="Privzetapisavaodstavka"/>
    <w:link w:val="Glava"/>
    <w:uiPriority w:val="99"/>
    <w:rsid w:val="00F24A21"/>
    <w:rPr>
      <w:rFonts w:asciiTheme="minorHAnsi" w:eastAsiaTheme="minorEastAsia" w:hAnsiTheme="minorHAnsi"/>
      <w:sz w:val="22"/>
      <w:szCs w:val="22"/>
      <w:lang w:eastAsia="sl-SI"/>
    </w:rPr>
  </w:style>
  <w:style w:type="paragraph" w:styleId="Noga">
    <w:name w:val="footer"/>
    <w:basedOn w:val="Navaden"/>
    <w:link w:val="NogaZnak"/>
    <w:uiPriority w:val="99"/>
    <w:unhideWhenUsed/>
    <w:rsid w:val="00F24A21"/>
    <w:pPr>
      <w:tabs>
        <w:tab w:val="center" w:pos="4536"/>
        <w:tab w:val="right" w:pos="9072"/>
      </w:tabs>
      <w:spacing w:after="0" w:line="240" w:lineRule="auto"/>
    </w:pPr>
  </w:style>
  <w:style w:type="character" w:customStyle="1" w:styleId="NogaZnak">
    <w:name w:val="Noga Znak"/>
    <w:basedOn w:val="Privzetapisavaodstavka"/>
    <w:link w:val="Noga"/>
    <w:uiPriority w:val="99"/>
    <w:rsid w:val="00F24A21"/>
    <w:rPr>
      <w:rFonts w:asciiTheme="minorHAnsi" w:eastAsiaTheme="minorEastAsia" w:hAnsiTheme="minorHAnsi"/>
      <w:sz w:val="22"/>
      <w:szCs w:val="22"/>
      <w:lang w:eastAsia="sl-SI"/>
    </w:rPr>
  </w:style>
  <w:style w:type="paragraph" w:styleId="Besedilooblaka">
    <w:name w:val="Balloon Text"/>
    <w:basedOn w:val="Navaden"/>
    <w:link w:val="BesedilooblakaZnak"/>
    <w:uiPriority w:val="99"/>
    <w:semiHidden/>
    <w:unhideWhenUsed/>
    <w:rsid w:val="00F24A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4A21"/>
    <w:rPr>
      <w:rFonts w:ascii="Tahoma" w:eastAsiaTheme="minorEastAsi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40"/>
        <w:lang w:val="sl-SI"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qFormat/>
    <w:rsid w:val="00F24A21"/>
    <w:pPr>
      <w:spacing w:before="0" w:after="200" w:line="276" w:lineRule="auto"/>
    </w:pPr>
    <w:rPr>
      <w:rFonts w:asciiTheme="minorHAnsi" w:eastAsiaTheme="minorEastAsia" w:hAnsiTheme="minorHAnsi"/>
      <w:sz w:val="22"/>
      <w:szCs w:val="22"/>
      <w:lang w:eastAsia="sl-SI"/>
    </w:rPr>
  </w:style>
  <w:style w:type="paragraph" w:styleId="Naslov1">
    <w:name w:val="heading 1"/>
    <w:basedOn w:val="Navaden"/>
    <w:next w:val="Navaden"/>
    <w:link w:val="Naslov1Znak"/>
    <w:uiPriority w:val="9"/>
    <w:qFormat/>
    <w:rsid w:val="00D10245"/>
    <w:pPr>
      <w:keepNext/>
      <w:keepLines/>
      <w:spacing w:before="480"/>
      <w:jc w:val="center"/>
      <w:outlineLvl w:val="0"/>
    </w:pPr>
    <w:rPr>
      <w:rFonts w:eastAsiaTheme="majorEastAsia" w:cstheme="majorBidi"/>
      <w:b/>
      <w:bCs/>
      <w:sz w:val="32"/>
      <w:szCs w:val="28"/>
    </w:rPr>
  </w:style>
  <w:style w:type="paragraph" w:styleId="Naslov2">
    <w:name w:val="heading 2"/>
    <w:basedOn w:val="Navaden"/>
    <w:next w:val="Navaden"/>
    <w:link w:val="Naslov2Znak"/>
    <w:uiPriority w:val="9"/>
    <w:unhideWhenUsed/>
    <w:qFormat/>
    <w:rsid w:val="00D10245"/>
    <w:pPr>
      <w:keepNext/>
      <w:keepLines/>
      <w:outlineLvl w:val="1"/>
    </w:pPr>
    <w:rPr>
      <w:rFonts w:eastAsiaTheme="majorEastAsia" w:cstheme="majorBidi"/>
      <w:b/>
      <w:bCs/>
      <w:color w:val="000000" w:themeColor="text1"/>
      <w:szCs w:val="26"/>
    </w:rPr>
  </w:style>
  <w:style w:type="paragraph" w:styleId="Naslov3">
    <w:name w:val="heading 3"/>
    <w:basedOn w:val="Navaden"/>
    <w:next w:val="Navaden"/>
    <w:link w:val="Naslov3Znak"/>
    <w:uiPriority w:val="9"/>
    <w:unhideWhenUsed/>
    <w:qFormat/>
    <w:rsid w:val="00D10245"/>
    <w:pPr>
      <w:keepNext/>
      <w:keepLines/>
      <w:outlineLvl w:val="2"/>
    </w:pPr>
    <w:rPr>
      <w:rFonts w:eastAsiaTheme="majorEastAsia" w:cstheme="majorBidi"/>
      <w:b/>
      <w:bCs/>
      <w:color w:val="000000" w:themeColor="tex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10245"/>
    <w:rPr>
      <w:rFonts w:ascii="Times New Roman" w:eastAsiaTheme="majorEastAsia" w:hAnsi="Times New Roman" w:cstheme="majorBidi"/>
      <w:b/>
      <w:bCs/>
      <w:sz w:val="32"/>
      <w:szCs w:val="28"/>
    </w:rPr>
  </w:style>
  <w:style w:type="character" w:customStyle="1" w:styleId="Naslov2Znak">
    <w:name w:val="Naslov 2 Znak"/>
    <w:basedOn w:val="Privzetapisavaodstavka"/>
    <w:link w:val="Naslov2"/>
    <w:uiPriority w:val="9"/>
    <w:rsid w:val="00D10245"/>
    <w:rPr>
      <w:rFonts w:ascii="Times New Roman" w:eastAsiaTheme="majorEastAsia" w:hAnsi="Times New Roman" w:cstheme="majorBidi"/>
      <w:b/>
      <w:bCs/>
      <w:color w:val="000000" w:themeColor="text1"/>
      <w:sz w:val="28"/>
      <w:szCs w:val="26"/>
    </w:rPr>
  </w:style>
  <w:style w:type="character" w:customStyle="1" w:styleId="Naslov3Znak">
    <w:name w:val="Naslov 3 Znak"/>
    <w:basedOn w:val="Privzetapisavaodstavka"/>
    <w:link w:val="Naslov3"/>
    <w:uiPriority w:val="9"/>
    <w:rsid w:val="00D10245"/>
    <w:rPr>
      <w:rFonts w:ascii="Times New Roman" w:eastAsiaTheme="majorEastAsia" w:hAnsi="Times New Roman" w:cstheme="majorBidi"/>
      <w:b/>
      <w:bCs/>
      <w:color w:val="000000" w:themeColor="text1"/>
      <w:sz w:val="24"/>
    </w:rPr>
  </w:style>
  <w:style w:type="paragraph" w:styleId="Kazalovsebine1">
    <w:name w:val="toc 1"/>
    <w:basedOn w:val="Navaden"/>
    <w:next w:val="Navaden"/>
    <w:autoRedefine/>
    <w:uiPriority w:val="39"/>
    <w:unhideWhenUsed/>
    <w:rsid w:val="00DE7F54"/>
    <w:pPr>
      <w:tabs>
        <w:tab w:val="right" w:pos="9062"/>
      </w:tabs>
      <w:spacing w:before="360" w:line="240" w:lineRule="auto"/>
    </w:pPr>
    <w:rPr>
      <w:rFonts w:asciiTheme="majorHAnsi" w:hAnsiTheme="majorHAnsi"/>
      <w:b/>
      <w:bCs/>
      <w:caps/>
      <w:sz w:val="24"/>
      <w:szCs w:val="24"/>
    </w:rPr>
  </w:style>
  <w:style w:type="paragraph" w:styleId="Kazalovsebine2">
    <w:name w:val="toc 2"/>
    <w:basedOn w:val="Navaden"/>
    <w:next w:val="Navaden"/>
    <w:autoRedefine/>
    <w:uiPriority w:val="39"/>
    <w:unhideWhenUsed/>
    <w:rsid w:val="00DE7F54"/>
    <w:pPr>
      <w:spacing w:before="240"/>
    </w:pPr>
    <w:rPr>
      <w:rFonts w:cstheme="minorHAnsi"/>
      <w:b/>
      <w:bCs/>
      <w:sz w:val="20"/>
      <w:szCs w:val="20"/>
    </w:rPr>
  </w:style>
  <w:style w:type="paragraph" w:styleId="Kazalovsebine3">
    <w:name w:val="toc 3"/>
    <w:basedOn w:val="Navaden"/>
    <w:next w:val="Navaden"/>
    <w:autoRedefine/>
    <w:uiPriority w:val="39"/>
    <w:unhideWhenUsed/>
    <w:rsid w:val="00DE7F54"/>
    <w:pPr>
      <w:ind w:left="220"/>
    </w:pPr>
    <w:rPr>
      <w:rFonts w:cstheme="minorHAnsi"/>
      <w:sz w:val="20"/>
      <w:szCs w:val="20"/>
    </w:rPr>
  </w:style>
  <w:style w:type="paragraph" w:styleId="NaslovTOC">
    <w:name w:val="TOC Heading"/>
    <w:basedOn w:val="Naslov1"/>
    <w:next w:val="Navaden"/>
    <w:uiPriority w:val="39"/>
    <w:unhideWhenUsed/>
    <w:rsid w:val="00DE7F54"/>
    <w:pPr>
      <w:outlineLvl w:val="9"/>
    </w:pPr>
  </w:style>
  <w:style w:type="paragraph" w:customStyle="1" w:styleId="Odstavek3">
    <w:name w:val="Odstavek 3"/>
    <w:basedOn w:val="Navaden"/>
    <w:qFormat/>
    <w:rsid w:val="00D10245"/>
    <w:pPr>
      <w:spacing w:before="120" w:after="120" w:line="240" w:lineRule="auto"/>
      <w:jc w:val="center"/>
    </w:pPr>
    <w:rPr>
      <w:sz w:val="20"/>
    </w:rPr>
  </w:style>
  <w:style w:type="paragraph" w:customStyle="1" w:styleId="Odstavek2">
    <w:name w:val="Odstavek 2"/>
    <w:basedOn w:val="Navaden"/>
    <w:qFormat/>
    <w:rsid w:val="00D10245"/>
    <w:pPr>
      <w:jc w:val="both"/>
    </w:pPr>
    <w:rPr>
      <w:i/>
      <w:sz w:val="24"/>
    </w:rPr>
  </w:style>
  <w:style w:type="paragraph" w:customStyle="1" w:styleId="Odstavek1">
    <w:name w:val="Odstavek 1"/>
    <w:basedOn w:val="Odstavek2"/>
    <w:qFormat/>
    <w:rsid w:val="00D10245"/>
    <w:rPr>
      <w:i w:val="0"/>
    </w:rPr>
  </w:style>
  <w:style w:type="table" w:styleId="Tabelamrea">
    <w:name w:val="Table Grid"/>
    <w:basedOn w:val="Navadnatabela"/>
    <w:uiPriority w:val="59"/>
    <w:rsid w:val="00F24A21"/>
    <w:pPr>
      <w:spacing w:before="0" w:line="240" w:lineRule="auto"/>
    </w:pPr>
    <w:rPr>
      <w:rFonts w:asciiTheme="minorHAnsi" w:eastAsiaTheme="minorEastAsia" w:hAnsiTheme="minorHAnsi"/>
      <w:sz w:val="22"/>
      <w:szCs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24A21"/>
    <w:pPr>
      <w:ind w:left="720"/>
      <w:contextualSpacing/>
    </w:pPr>
  </w:style>
  <w:style w:type="paragraph" w:styleId="Glava">
    <w:name w:val="header"/>
    <w:basedOn w:val="Navaden"/>
    <w:link w:val="GlavaZnak"/>
    <w:uiPriority w:val="99"/>
    <w:unhideWhenUsed/>
    <w:rsid w:val="00F24A21"/>
    <w:pPr>
      <w:tabs>
        <w:tab w:val="center" w:pos="4536"/>
        <w:tab w:val="right" w:pos="9072"/>
      </w:tabs>
      <w:spacing w:after="0" w:line="240" w:lineRule="auto"/>
    </w:pPr>
  </w:style>
  <w:style w:type="character" w:customStyle="1" w:styleId="GlavaZnak">
    <w:name w:val="Glava Znak"/>
    <w:basedOn w:val="Privzetapisavaodstavka"/>
    <w:link w:val="Glava"/>
    <w:uiPriority w:val="99"/>
    <w:rsid w:val="00F24A21"/>
    <w:rPr>
      <w:rFonts w:asciiTheme="minorHAnsi" w:eastAsiaTheme="minorEastAsia" w:hAnsiTheme="minorHAnsi"/>
      <w:sz w:val="22"/>
      <w:szCs w:val="22"/>
      <w:lang w:eastAsia="sl-SI"/>
    </w:rPr>
  </w:style>
  <w:style w:type="paragraph" w:styleId="Noga">
    <w:name w:val="footer"/>
    <w:basedOn w:val="Navaden"/>
    <w:link w:val="NogaZnak"/>
    <w:uiPriority w:val="99"/>
    <w:unhideWhenUsed/>
    <w:rsid w:val="00F24A21"/>
    <w:pPr>
      <w:tabs>
        <w:tab w:val="center" w:pos="4536"/>
        <w:tab w:val="right" w:pos="9072"/>
      </w:tabs>
      <w:spacing w:after="0" w:line="240" w:lineRule="auto"/>
    </w:pPr>
  </w:style>
  <w:style w:type="character" w:customStyle="1" w:styleId="NogaZnak">
    <w:name w:val="Noga Znak"/>
    <w:basedOn w:val="Privzetapisavaodstavka"/>
    <w:link w:val="Noga"/>
    <w:uiPriority w:val="99"/>
    <w:rsid w:val="00F24A21"/>
    <w:rPr>
      <w:rFonts w:asciiTheme="minorHAnsi" w:eastAsiaTheme="minorEastAsia" w:hAnsiTheme="minorHAnsi"/>
      <w:sz w:val="22"/>
      <w:szCs w:val="22"/>
      <w:lang w:eastAsia="sl-SI"/>
    </w:rPr>
  </w:style>
  <w:style w:type="paragraph" w:styleId="Besedilooblaka">
    <w:name w:val="Balloon Text"/>
    <w:basedOn w:val="Navaden"/>
    <w:link w:val="BesedilooblakaZnak"/>
    <w:uiPriority w:val="99"/>
    <w:semiHidden/>
    <w:unhideWhenUsed/>
    <w:rsid w:val="00F24A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4A21"/>
    <w:rPr>
      <w:rFonts w:ascii="Tahoma" w:eastAsiaTheme="minorEastAsi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16CE-D8B3-4BDB-BF92-69C6D197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danijel</cp:lastModifiedBy>
  <cp:revision>2</cp:revision>
  <dcterms:created xsi:type="dcterms:W3CDTF">2017-04-07T08:01:00Z</dcterms:created>
  <dcterms:modified xsi:type="dcterms:W3CDTF">2017-04-07T08:01:00Z</dcterms:modified>
</cp:coreProperties>
</file>